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E228" w14:textId="77777777" w:rsidR="00DD268D" w:rsidRPr="00215E15" w:rsidRDefault="00DD268D" w:rsidP="00DD268D">
      <w:pPr>
        <w:pStyle w:val="af1"/>
        <w:jc w:val="center"/>
        <w:rPr>
          <w:b/>
          <w:sz w:val="28"/>
          <w:szCs w:val="28"/>
        </w:rPr>
      </w:pPr>
      <w:r w:rsidRPr="00215E15">
        <w:rPr>
          <w:b/>
          <w:sz w:val="28"/>
          <w:szCs w:val="28"/>
        </w:rPr>
        <w:t>ФОНД</w:t>
      </w:r>
    </w:p>
    <w:p w14:paraId="49C8124A" w14:textId="77777777" w:rsidR="00DD268D" w:rsidRDefault="00DD268D" w:rsidP="00DD268D">
      <w:pPr>
        <w:pStyle w:val="af1"/>
        <w:jc w:val="center"/>
        <w:rPr>
          <w:b/>
          <w:sz w:val="28"/>
          <w:szCs w:val="28"/>
        </w:rPr>
      </w:pPr>
      <w:r w:rsidRPr="00215E15">
        <w:rPr>
          <w:b/>
          <w:sz w:val="28"/>
          <w:szCs w:val="28"/>
        </w:rPr>
        <w:t>«МОСКОВСКИЙ ИННОВАЦИОННЫЙ КЛАСТЕР»</w:t>
      </w:r>
      <w:r>
        <w:rPr>
          <w:b/>
          <w:sz w:val="28"/>
          <w:szCs w:val="28"/>
        </w:rPr>
        <w:t xml:space="preserve"> </w:t>
      </w:r>
    </w:p>
    <w:p w14:paraId="1B728118" w14:textId="77777777" w:rsidR="00DD268D" w:rsidRPr="00215E15" w:rsidRDefault="00DD268D" w:rsidP="00DD268D">
      <w:pPr>
        <w:pStyle w:val="af1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(Фонд МИК) </w:t>
      </w:r>
      <w:r w:rsidRPr="00215E15">
        <w:rPr>
          <w:b/>
          <w:sz w:val="36"/>
          <w:szCs w:val="36"/>
        </w:rPr>
        <w:t>___________________________________________________</w:t>
      </w:r>
    </w:p>
    <w:p w14:paraId="0CC2B7C2" w14:textId="77777777" w:rsidR="00451058" w:rsidRPr="00451058" w:rsidRDefault="00451058" w:rsidP="00451058">
      <w:pPr>
        <w:pStyle w:val="af1"/>
        <w:jc w:val="center"/>
        <w:rPr>
          <w:b/>
          <w:sz w:val="28"/>
          <w:szCs w:val="28"/>
        </w:rPr>
      </w:pPr>
    </w:p>
    <w:p w14:paraId="25103A5C" w14:textId="77777777" w:rsidR="00451058" w:rsidRPr="00451058" w:rsidRDefault="00451058" w:rsidP="00451058">
      <w:pPr>
        <w:pStyle w:val="af1"/>
        <w:rPr>
          <w:sz w:val="20"/>
        </w:rPr>
      </w:pPr>
    </w:p>
    <w:p w14:paraId="7A9BADB1" w14:textId="77777777" w:rsidR="00451058" w:rsidRPr="00451058" w:rsidRDefault="00451058" w:rsidP="00451058">
      <w:pPr>
        <w:pStyle w:val="af1"/>
        <w:rPr>
          <w:sz w:val="20"/>
        </w:rPr>
      </w:pPr>
    </w:p>
    <w:p w14:paraId="191D8E9A" w14:textId="47AC9548" w:rsidR="00451058" w:rsidRPr="008E701A" w:rsidRDefault="00451058" w:rsidP="008E701A">
      <w:pPr>
        <w:spacing w:after="2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1058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1DF4594D" w14:textId="3EDD8D5B" w:rsidR="00451058" w:rsidRPr="00451058" w:rsidRDefault="00451058" w:rsidP="00451058">
      <w:pPr>
        <w:tabs>
          <w:tab w:val="center" w:pos="7770"/>
        </w:tabs>
        <w:spacing w:after="331"/>
        <w:rPr>
          <w:rFonts w:ascii="Times New Roman" w:hAnsi="Times New Roman" w:cs="Times New Roman"/>
          <w:sz w:val="28"/>
          <w:szCs w:val="28"/>
        </w:rPr>
      </w:pPr>
      <w:r w:rsidRPr="00451058">
        <w:rPr>
          <w:rFonts w:ascii="Times New Roman" w:hAnsi="Times New Roman" w:cs="Times New Roman"/>
          <w:sz w:val="28"/>
          <w:szCs w:val="28"/>
        </w:rPr>
        <w:t>«__» ___________ 20__ г.</w:t>
      </w:r>
      <w:r w:rsidR="00E07198">
        <w:rPr>
          <w:rFonts w:ascii="Times New Roman" w:hAnsi="Times New Roman" w:cs="Times New Roman"/>
          <w:sz w:val="28"/>
          <w:szCs w:val="28"/>
        </w:rPr>
        <w:tab/>
      </w:r>
      <w:r w:rsidR="00E07198">
        <w:rPr>
          <w:rFonts w:ascii="Times New Roman" w:hAnsi="Times New Roman" w:cs="Times New Roman"/>
          <w:sz w:val="28"/>
          <w:szCs w:val="28"/>
        </w:rPr>
        <w:tab/>
      </w:r>
      <w:r w:rsidR="00E07198">
        <w:rPr>
          <w:rFonts w:ascii="Times New Roman" w:hAnsi="Times New Roman" w:cs="Times New Roman"/>
          <w:sz w:val="28"/>
          <w:szCs w:val="28"/>
        </w:rPr>
        <w:tab/>
      </w:r>
      <w:r w:rsidRPr="00451058">
        <w:rPr>
          <w:rFonts w:ascii="Times New Roman" w:hAnsi="Times New Roman" w:cs="Times New Roman"/>
          <w:sz w:val="28"/>
          <w:szCs w:val="28"/>
        </w:rPr>
        <w:t>№________</w:t>
      </w:r>
    </w:p>
    <w:p w14:paraId="57248F9F" w14:textId="77777777" w:rsidR="00A65854" w:rsidRPr="00750B9D" w:rsidRDefault="00B4241E" w:rsidP="00A65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50B9D">
        <w:rPr>
          <w:rFonts w:ascii="Times New Roman" w:hAnsi="Times New Roman" w:cs="Times New Roman"/>
          <w:b/>
          <w:bCs/>
          <w:sz w:val="24"/>
          <w:szCs w:val="28"/>
        </w:rPr>
        <w:t xml:space="preserve">Об организации и проведении </w:t>
      </w:r>
    </w:p>
    <w:p w14:paraId="14129226" w14:textId="77777777" w:rsidR="002432A1" w:rsidRDefault="008E44BF" w:rsidP="00A65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Программы поддержки молодых </w:t>
      </w:r>
    </w:p>
    <w:p w14:paraId="7A62AD82" w14:textId="65D8C22E" w:rsidR="008E44BF" w:rsidRDefault="008E44BF" w:rsidP="00A65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ученых и популяризаторов </w:t>
      </w:r>
      <w:r w:rsidR="005750D2">
        <w:rPr>
          <w:rFonts w:ascii="Times New Roman" w:hAnsi="Times New Roman" w:cs="Times New Roman"/>
          <w:b/>
          <w:bCs/>
          <w:sz w:val="24"/>
          <w:szCs w:val="28"/>
        </w:rPr>
        <w:t>науки</w:t>
      </w:r>
    </w:p>
    <w:p w14:paraId="2C028007" w14:textId="047568F3" w:rsidR="00C23189" w:rsidRPr="00750B9D" w:rsidRDefault="00B4241E" w:rsidP="00A6585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 w:rsidRPr="00750B9D">
        <w:rPr>
          <w:rFonts w:ascii="Times New Roman" w:hAnsi="Times New Roman" w:cs="Times New Roman"/>
          <w:b/>
          <w:bCs/>
          <w:sz w:val="24"/>
          <w:szCs w:val="28"/>
        </w:rPr>
        <w:t>«</w:t>
      </w:r>
      <w:r w:rsidR="00DE6B15">
        <w:rPr>
          <w:rFonts w:ascii="Times New Roman" w:hAnsi="Times New Roman" w:cs="Times New Roman"/>
          <w:b/>
          <w:bCs/>
          <w:sz w:val="24"/>
          <w:szCs w:val="28"/>
        </w:rPr>
        <w:t>Искатели науки</w:t>
      </w:r>
      <w:r w:rsidRPr="00750B9D">
        <w:rPr>
          <w:rFonts w:ascii="Times New Roman" w:hAnsi="Times New Roman" w:cs="Times New Roman"/>
          <w:b/>
          <w:bCs/>
          <w:sz w:val="24"/>
          <w:szCs w:val="28"/>
        </w:rPr>
        <w:t>»</w:t>
      </w:r>
    </w:p>
    <w:p w14:paraId="76F664F5" w14:textId="77777777" w:rsidR="00C23189" w:rsidRDefault="00C2318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12" w:line="248" w:lineRule="auto"/>
        <w:ind w:firstLine="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9DAA530" w14:textId="3662E1F1" w:rsidR="00457E4F" w:rsidRPr="00C830DC" w:rsidRDefault="00B4241E" w:rsidP="006630E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В целях стимулирования </w:t>
      </w:r>
      <w:r w:rsidR="00DE6B15">
        <w:rPr>
          <w:rFonts w:ascii="Times New Roman" w:eastAsia="Times New Roman" w:hAnsi="Times New Roman" w:cs="Times New Roman"/>
          <w:sz w:val="26"/>
          <w:szCs w:val="26"/>
        </w:rPr>
        <w:t xml:space="preserve">просветительской деятельности и стимулирования интереса населения к научным исследованиям, разработкам и инновационной деятельности </w:t>
      </w:r>
      <w:r w:rsidR="005750D2">
        <w:rPr>
          <w:rFonts w:ascii="Times New Roman" w:eastAsia="Times New Roman" w:hAnsi="Times New Roman" w:cs="Times New Roman"/>
          <w:sz w:val="26"/>
          <w:szCs w:val="26"/>
        </w:rPr>
        <w:t>компаний</w:t>
      </w:r>
      <w:r w:rsidR="00DE6B15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в интересах участников инновационного кластера</w:t>
      </w:r>
      <w:r w:rsidR="00E05526" w:rsidRPr="00C830DC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040E" w:rsidRPr="00C83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4DD" w:rsidRPr="00C830DC">
        <w:rPr>
          <w:rFonts w:ascii="Times New Roman" w:eastAsia="Times New Roman" w:hAnsi="Times New Roman" w:cs="Times New Roman"/>
          <w:sz w:val="26"/>
          <w:szCs w:val="26"/>
        </w:rPr>
        <w:t>осуществляющих деятельность по развитию инновационных технологий на территории г</w:t>
      </w:r>
      <w:r w:rsidR="005B0C57">
        <w:rPr>
          <w:rFonts w:ascii="Times New Roman" w:eastAsia="Times New Roman" w:hAnsi="Times New Roman" w:cs="Times New Roman"/>
          <w:sz w:val="26"/>
          <w:szCs w:val="26"/>
        </w:rPr>
        <w:t>орода</w:t>
      </w:r>
      <w:r w:rsidR="000064DD" w:rsidRPr="00C830DC">
        <w:rPr>
          <w:rFonts w:ascii="Times New Roman" w:eastAsia="Times New Roman" w:hAnsi="Times New Roman" w:cs="Times New Roman"/>
          <w:sz w:val="26"/>
          <w:szCs w:val="26"/>
        </w:rPr>
        <w:t xml:space="preserve"> Москвы, в</w:t>
      </w:r>
      <w:r w:rsidR="006630E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0064DD" w:rsidRPr="00C830DC"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 w:rsidR="005750D2"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 w:rsidR="00703D10">
        <w:rPr>
          <w:rFonts w:ascii="Times New Roman" w:eastAsia="Times New Roman" w:hAnsi="Times New Roman" w:cs="Times New Roman"/>
          <w:sz w:val="26"/>
          <w:szCs w:val="26"/>
        </w:rPr>
        <w:t xml:space="preserve"> уставом Фонда «Московский инновационный кластер»</w:t>
      </w:r>
      <w:r w:rsidR="007B3115" w:rsidRPr="00CC4997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2C3F65">
        <w:rPr>
          <w:rFonts w:ascii="Times New Roman" w:eastAsia="Times New Roman" w:hAnsi="Times New Roman" w:cs="Times New Roman"/>
          <w:sz w:val="26"/>
          <w:szCs w:val="26"/>
        </w:rPr>
        <w:t xml:space="preserve">во исполнение </w:t>
      </w:r>
      <w:r w:rsidR="006630E6">
        <w:rPr>
          <w:rFonts w:ascii="Times New Roman" w:eastAsia="Times New Roman" w:hAnsi="Times New Roman" w:cs="Times New Roman"/>
          <w:sz w:val="26"/>
          <w:szCs w:val="26"/>
        </w:rPr>
        <w:t>с</w:t>
      </w:r>
      <w:r w:rsidR="002C3F65">
        <w:rPr>
          <w:rFonts w:ascii="Times New Roman" w:eastAsia="Times New Roman" w:hAnsi="Times New Roman" w:cs="Times New Roman"/>
          <w:sz w:val="26"/>
          <w:szCs w:val="26"/>
        </w:rPr>
        <w:t>оглашения о совместной реализации системной инициативы от 26 ноября 2025 г. «Программа поддержки молодых ученых и популяризаторов науки «Искатели науки» в</w:t>
      </w:r>
      <w:r w:rsidR="006630E6">
        <w:rPr>
          <w:rFonts w:ascii="Times New Roman" w:eastAsia="Times New Roman" w:hAnsi="Times New Roman" w:cs="Times New Roman"/>
          <w:sz w:val="26"/>
          <w:szCs w:val="26"/>
        </w:rPr>
        <w:t> </w:t>
      </w:r>
      <w:r w:rsidR="002C3F65">
        <w:rPr>
          <w:rFonts w:ascii="Times New Roman" w:eastAsia="Times New Roman" w:hAnsi="Times New Roman" w:cs="Times New Roman"/>
          <w:sz w:val="26"/>
          <w:szCs w:val="26"/>
        </w:rPr>
        <w:t>г</w:t>
      </w:r>
      <w:r w:rsidR="006630E6">
        <w:rPr>
          <w:rFonts w:ascii="Times New Roman" w:eastAsia="Times New Roman" w:hAnsi="Times New Roman" w:cs="Times New Roman"/>
          <w:sz w:val="26"/>
          <w:szCs w:val="26"/>
        </w:rPr>
        <w:t>ороде</w:t>
      </w:r>
      <w:r w:rsidR="002C3F65">
        <w:rPr>
          <w:rFonts w:ascii="Times New Roman" w:eastAsia="Times New Roman" w:hAnsi="Times New Roman" w:cs="Times New Roman"/>
          <w:sz w:val="26"/>
          <w:szCs w:val="26"/>
        </w:rPr>
        <w:t xml:space="preserve"> Москве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14:paraId="4431B7CA" w14:textId="0A829C44" w:rsidR="00C6542C" w:rsidRPr="00C830DC" w:rsidRDefault="00C6542C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Утвердить П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>оложени</w:t>
      </w:r>
      <w:r w:rsidR="00DA60EC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проведени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>и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8E44BF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программы поддержки молодых ученых и</w:t>
      </w:r>
      <w:r w:rsidR="008E587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8E44BF">
        <w:rPr>
          <w:rFonts w:ascii="Times New Roman" w:eastAsia="Times New Roman" w:hAnsi="Times New Roman" w:cs="Times New Roman"/>
          <w:color w:val="000000"/>
          <w:sz w:val="26"/>
          <w:szCs w:val="26"/>
        </w:rPr>
        <w:t>популяризаторов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науки</w:t>
      </w:r>
      <w:r w:rsidR="008E44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Start w:id="0" w:name="_Hlk204600433"/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>Искатели науки</w:t>
      </w:r>
      <w:r w:rsidR="001D4300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bookmarkEnd w:id="0"/>
      <w:r w:rsidR="001D4300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приложению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настоящему приказу.</w:t>
      </w:r>
    </w:p>
    <w:p w14:paraId="0DC71BB7" w14:textId="1F9F4E8A" w:rsidR="00C6542C" w:rsidRPr="00C830DC" w:rsidRDefault="00C6542C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Осуществить прием заявок на участие в 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>программе</w:t>
      </w:r>
      <w:r w:rsidR="005750D2" w:rsidRP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>поддержки молодых ученых и</w:t>
      </w:r>
      <w:r w:rsidR="008E5879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>популяризаторов науки</w:t>
      </w:r>
      <w:r w:rsidR="005750D2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>Искатели науки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(далее – </w:t>
      </w:r>
      <w:r w:rsidR="00661B90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="008E44BF">
        <w:rPr>
          <w:rFonts w:ascii="Times New Roman" w:eastAsia="Times New Roman" w:hAnsi="Times New Roman" w:cs="Times New Roman"/>
          <w:color w:val="000000"/>
          <w:sz w:val="26"/>
          <w:szCs w:val="26"/>
        </w:rPr>
        <w:t>рограмма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) в электронной форме посредством информационной системы обеспечения деятельности инновационного кластера на</w:t>
      </w:r>
      <w:r w:rsidR="00F053E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территории города Москвы</w:t>
      </w:r>
      <w:r w:rsidR="004706EA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в информационно-телекоммуникационной сети Интернет по</w:t>
      </w:r>
      <w:r w:rsidR="005B0C57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адресу: https://i.moscow (далее – сайт </w:t>
      </w:r>
      <w:proofErr w:type="spellStart"/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i.moscow</w:t>
      </w:r>
      <w:proofErr w:type="spellEnd"/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)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797D4F" w:rsidRPr="00C830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с </w:t>
      </w:r>
      <w:r w:rsidR="00B20717" w:rsidRPr="00F94872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23</w:t>
      </w:r>
      <w:r w:rsidR="004F67F1" w:rsidRPr="00C830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4F67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января</w:t>
      </w:r>
      <w:r w:rsidR="004F67F1" w:rsidRPr="00C830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</w:t>
      </w:r>
      <w:r w:rsidR="004706EA" w:rsidRPr="00C830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202</w:t>
      </w:r>
      <w:r w:rsidR="004F67F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6</w:t>
      </w:r>
      <w:r w:rsidRPr="00C830DC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г.</w:t>
      </w:r>
      <w:r w:rsidR="00BE5F16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5750D2" w:rsidRPr="004571F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по</w:t>
      </w:r>
      <w:r w:rsidR="001A15D8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  <w:r w:rsidR="00DE6B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8E44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="001A15D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 </w:t>
      </w:r>
      <w:r w:rsidR="006A12A6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ноябр</w:t>
      </w:r>
      <w:r w:rsidR="00FB75EC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я 202</w:t>
      </w:r>
      <w:r w:rsidR="00DE6B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6</w:t>
      </w:r>
      <w:r w:rsidR="00FB75EC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г.</w:t>
      </w:r>
    </w:p>
    <w:p w14:paraId="3EFB4D2E" w14:textId="591A823D" w:rsidR="00C23189" w:rsidRPr="00C830DC" w:rsidRDefault="00E052CC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Назначить ответственным лицом за организацию и проведение </w:t>
      </w:r>
      <w:r w:rsidR="00E557CE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П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>ро</w:t>
      </w:r>
      <w:r w:rsidR="008E44BF">
        <w:rPr>
          <w:rFonts w:ascii="Times New Roman" w:eastAsia="Times New Roman" w:hAnsi="Times New Roman" w:cs="Times New Roman"/>
          <w:color w:val="000000"/>
          <w:sz w:val="26"/>
          <w:szCs w:val="26"/>
        </w:rPr>
        <w:t>граммы</w:t>
      </w:r>
      <w:r w:rsidR="00CE0C71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E6B1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заместителя </w:t>
      </w:r>
      <w:r w:rsidR="00CE0C71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руководителя </w:t>
      </w:r>
      <w:r w:rsidR="00E047C6" w:rsidRPr="00C830DC">
        <w:rPr>
          <w:rFonts w:ascii="Times New Roman" w:hAnsi="Times New Roman" w:cs="Times New Roman"/>
          <w:sz w:val="26"/>
          <w:szCs w:val="26"/>
        </w:rPr>
        <w:t>Центра развития исследований и разработок</w:t>
      </w:r>
      <w:r w:rsidR="00E047C6"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DE6B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Павлову</w:t>
      </w:r>
      <w:r w:rsidR="00E047C6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E6B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В</w:t>
      </w:r>
      <w:r w:rsidR="00E047C6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  <w:r w:rsidR="00DE6B15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А</w:t>
      </w:r>
      <w:r w:rsidR="00E047C6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</w:t>
      </w:r>
    </w:p>
    <w:p w14:paraId="49CCB946" w14:textId="7C6DC02E" w:rsidR="00C23189" w:rsidRPr="00C830DC" w:rsidRDefault="00B4241E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sz w:val="26"/>
          <w:szCs w:val="26"/>
        </w:rPr>
        <w:t>Ответственному</w:t>
      </w:r>
      <w:r w:rsidR="006D13FB" w:rsidRPr="00C830DC">
        <w:rPr>
          <w:rFonts w:ascii="Times New Roman" w:eastAsia="Times New Roman" w:hAnsi="Times New Roman" w:cs="Times New Roman"/>
          <w:sz w:val="26"/>
          <w:szCs w:val="26"/>
        </w:rPr>
        <w:t xml:space="preserve"> лицу, указанному в п</w:t>
      </w:r>
      <w:r w:rsidR="00342778" w:rsidRPr="00C830DC">
        <w:rPr>
          <w:rFonts w:ascii="Times New Roman" w:eastAsia="Times New Roman" w:hAnsi="Times New Roman" w:cs="Times New Roman"/>
          <w:sz w:val="26"/>
          <w:szCs w:val="26"/>
        </w:rPr>
        <w:t xml:space="preserve">ункте </w:t>
      </w:r>
      <w:r w:rsidR="001D4300" w:rsidRPr="00C830DC">
        <w:rPr>
          <w:rFonts w:ascii="Times New Roman" w:eastAsia="Times New Roman" w:hAnsi="Times New Roman" w:cs="Times New Roman"/>
          <w:sz w:val="26"/>
          <w:szCs w:val="26"/>
        </w:rPr>
        <w:t>3</w:t>
      </w:r>
      <w:r w:rsidR="006D13FB" w:rsidRPr="00C830DC">
        <w:rPr>
          <w:rFonts w:ascii="Times New Roman" w:eastAsia="Times New Roman" w:hAnsi="Times New Roman" w:cs="Times New Roman"/>
          <w:sz w:val="26"/>
          <w:szCs w:val="26"/>
        </w:rPr>
        <w:t xml:space="preserve"> настоящего приказа,</w:t>
      </w:r>
      <w:r w:rsidR="007B311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обеспечить организацию и проведение </w:t>
      </w:r>
      <w:r w:rsidR="00760E46" w:rsidRPr="00C830DC">
        <w:rPr>
          <w:rFonts w:ascii="Times New Roman" w:eastAsia="Times New Roman" w:hAnsi="Times New Roman" w:cs="Times New Roman"/>
          <w:sz w:val="26"/>
          <w:szCs w:val="26"/>
        </w:rPr>
        <w:t>приема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 заявок, соблюдение сроков рассмотрения заявок</w:t>
      </w:r>
      <w:r w:rsidR="00342778" w:rsidRPr="00C83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E429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участие</w:t>
      </w:r>
      <w:r w:rsidR="006D13FB" w:rsidRPr="00C830D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557CE" w:rsidRPr="00C830D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ро</w:t>
      </w:r>
      <w:r w:rsidR="008E44BF">
        <w:rPr>
          <w:rFonts w:ascii="Times New Roman" w:eastAsia="Times New Roman" w:hAnsi="Times New Roman" w:cs="Times New Roman"/>
          <w:sz w:val="26"/>
          <w:szCs w:val="26"/>
        </w:rPr>
        <w:t>грамме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, своевременную актуализацию информации на сайте </w:t>
      </w:r>
      <w:proofErr w:type="spellStart"/>
      <w:proofErr w:type="gramStart"/>
      <w:r w:rsidRPr="00C830DC">
        <w:rPr>
          <w:rFonts w:ascii="Times New Roman" w:eastAsia="Times New Roman" w:hAnsi="Times New Roman" w:cs="Times New Roman"/>
          <w:sz w:val="26"/>
          <w:szCs w:val="26"/>
        </w:rPr>
        <w:t>i.moscow</w:t>
      </w:r>
      <w:proofErr w:type="spellEnd"/>
      <w:proofErr w:type="gramEnd"/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 в</w:t>
      </w:r>
      <w:r w:rsidR="004E429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части, касающейся </w:t>
      </w:r>
      <w:r w:rsidR="00E557CE" w:rsidRPr="00C830DC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ро</w:t>
      </w:r>
      <w:r w:rsidR="008E44BF">
        <w:rPr>
          <w:rFonts w:ascii="Times New Roman" w:eastAsia="Times New Roman" w:hAnsi="Times New Roman" w:cs="Times New Roman"/>
          <w:sz w:val="26"/>
          <w:szCs w:val="26"/>
        </w:rPr>
        <w:t>граммы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6B5F51E" w14:textId="5DF6D923" w:rsidR="00DD268D" w:rsidRPr="00C830DC" w:rsidRDefault="00DD268D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Начальнику Управления </w:t>
      </w:r>
      <w:r w:rsidR="006D51B4" w:rsidRPr="00C830DC">
        <w:rPr>
          <w:rFonts w:ascii="Times New Roman" w:eastAsia="Times New Roman" w:hAnsi="Times New Roman" w:cs="Times New Roman"/>
          <w:sz w:val="26"/>
          <w:szCs w:val="26"/>
        </w:rPr>
        <w:t xml:space="preserve">цифровизации бизнес-процессов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Центра развития цифровой инфраструктуры </w:t>
      </w:r>
      <w:r w:rsidR="006D51B4" w:rsidRPr="00C830DC">
        <w:rPr>
          <w:rFonts w:ascii="Times New Roman" w:eastAsia="Times New Roman" w:hAnsi="Times New Roman" w:cs="Times New Roman"/>
          <w:b/>
          <w:sz w:val="26"/>
          <w:szCs w:val="26"/>
        </w:rPr>
        <w:t>Бехтереву С.Д.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 обеспечить размещение </w:t>
      </w:r>
      <w:r w:rsidR="004E429B" w:rsidRPr="00C830DC">
        <w:rPr>
          <w:rFonts w:ascii="Times New Roman" w:eastAsia="Times New Roman" w:hAnsi="Times New Roman" w:cs="Times New Roman"/>
          <w:sz w:val="26"/>
          <w:szCs w:val="26"/>
        </w:rPr>
        <w:t xml:space="preserve">настоящего приказа 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>на</w:t>
      </w:r>
      <w:r w:rsidR="004E429B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C830DC">
        <w:rPr>
          <w:rFonts w:ascii="Times New Roman" w:eastAsia="Times New Roman" w:hAnsi="Times New Roman" w:cs="Times New Roman"/>
          <w:sz w:val="26"/>
          <w:szCs w:val="26"/>
        </w:rPr>
        <w:t xml:space="preserve">сайте </w:t>
      </w:r>
      <w:proofErr w:type="spellStart"/>
      <w:r w:rsidRPr="00C830DC">
        <w:rPr>
          <w:rFonts w:ascii="Times New Roman" w:eastAsia="Times New Roman" w:hAnsi="Times New Roman" w:cs="Times New Roman"/>
          <w:sz w:val="26"/>
          <w:szCs w:val="26"/>
        </w:rPr>
        <w:t>i.moscow</w:t>
      </w:r>
      <w:proofErr w:type="spellEnd"/>
      <w:r w:rsidRPr="00C830D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E33D4C" w14:textId="6EB34230" w:rsidR="00C23189" w:rsidRPr="00C830DC" w:rsidRDefault="00B4241E" w:rsidP="006630E6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Контроль за исполнением </w:t>
      </w:r>
      <w:r w:rsidR="005750D2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настоящего </w:t>
      </w:r>
      <w:r w:rsidRPr="00C830D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приказа возложить на заместителя генерального директора </w:t>
      </w:r>
      <w:proofErr w:type="spellStart"/>
      <w:r w:rsidR="00A230AE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Дюжакову</w:t>
      </w:r>
      <w:proofErr w:type="spellEnd"/>
      <w:r w:rsidR="006E239F"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Л</w:t>
      </w:r>
      <w:r w:rsidRPr="00C830D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.П.</w:t>
      </w:r>
    </w:p>
    <w:p w14:paraId="16B37164" w14:textId="0CE78EC7" w:rsidR="00C23189" w:rsidRPr="00C830DC" w:rsidRDefault="00C23189" w:rsidP="004429B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left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C8E092D" w14:textId="06343346" w:rsidR="00F27DCC" w:rsidRDefault="00F27DCC" w:rsidP="004571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B9FBBBB" w14:textId="77777777" w:rsidR="006630E6" w:rsidRPr="00C830DC" w:rsidRDefault="006630E6" w:rsidP="004571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484834" w14:textId="57D8EDCA" w:rsidR="00C23189" w:rsidRPr="00C830DC" w:rsidRDefault="00B4241E" w:rsidP="004571F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/>
        <w:ind w:right="-1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830DC">
        <w:rPr>
          <w:rFonts w:ascii="Times New Roman" w:eastAsia="Times New Roman" w:hAnsi="Times New Roman" w:cs="Times New Roman"/>
          <w:b/>
          <w:sz w:val="26"/>
          <w:szCs w:val="26"/>
        </w:rPr>
        <w:t>Генеральный директор</w:t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C830DC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4429B4" w:rsidRPr="00C830DC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5B0C57"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</w:t>
      </w:r>
      <w:r w:rsidR="005750D2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7B311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C830DC">
        <w:rPr>
          <w:rFonts w:ascii="Times New Roman" w:eastAsia="Times New Roman" w:hAnsi="Times New Roman" w:cs="Times New Roman"/>
          <w:b/>
          <w:sz w:val="26"/>
          <w:szCs w:val="26"/>
        </w:rPr>
        <w:t>А.И.Парабучев</w:t>
      </w:r>
      <w:proofErr w:type="spellEnd"/>
    </w:p>
    <w:p w14:paraId="0F7BD3D9" w14:textId="77777777" w:rsidR="00DE57B9" w:rsidRDefault="00DE57B9" w:rsidP="00A6585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103" w:right="-4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DE57B9" w:rsidSect="005B0C57">
          <w:headerReference w:type="default" r:id="rId9"/>
          <w:foot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pgNumType w:start="1"/>
          <w:cols w:space="720"/>
          <w:titlePg/>
          <w:docGrid w:linePitch="299"/>
        </w:sectPr>
      </w:pPr>
      <w:bookmarkStart w:id="1" w:name="_heading=h.gjdgxs" w:colFirst="0" w:colLast="0"/>
      <w:bookmarkEnd w:id="1"/>
    </w:p>
    <w:tbl>
      <w:tblPr>
        <w:tblStyle w:val="af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4240"/>
      </w:tblGrid>
      <w:tr w:rsidR="00934F20" w14:paraId="68143217" w14:textId="77777777" w:rsidTr="00F94872">
        <w:tc>
          <w:tcPr>
            <w:tcW w:w="5954" w:type="dxa"/>
          </w:tcPr>
          <w:p w14:paraId="2C159274" w14:textId="35C68AF4" w:rsidR="00F87E7A" w:rsidRDefault="00F87E7A" w:rsidP="00C8021F">
            <w:pPr>
              <w:widowControl w:val="0"/>
              <w:ind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40" w:type="dxa"/>
          </w:tcPr>
          <w:p w14:paraId="681F9DEC" w14:textId="2249D44A" w:rsidR="00934F20" w:rsidRP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УТВЕРЖДАЮ</w:t>
            </w:r>
          </w:p>
          <w:p w14:paraId="1FFA67D7" w14:textId="77777777" w:rsidR="00934F20" w:rsidRP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  <w:p w14:paraId="646E554E" w14:textId="77777777" w:rsidR="00934F20" w:rsidRP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Фонда «Московский </w:t>
            </w:r>
          </w:p>
          <w:p w14:paraId="77CB85FF" w14:textId="77777777" w:rsidR="00934F20" w:rsidRP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Инновационный кластер»</w:t>
            </w:r>
          </w:p>
          <w:p w14:paraId="55E080B8" w14:textId="77777777" w:rsidR="00934F20" w:rsidRPr="00934F20" w:rsidRDefault="00934F20" w:rsidP="00934F20">
            <w:pPr>
              <w:widowControl w:val="0"/>
              <w:ind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0B70111" w14:textId="77777777" w:rsidR="00934F20" w:rsidRPr="00934F20" w:rsidRDefault="00934F20" w:rsidP="00934F20">
            <w:pPr>
              <w:widowControl w:val="0"/>
              <w:ind w:right="-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7B0A412" w14:textId="77777777" w:rsidR="00934F20" w:rsidRP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_________________ </w:t>
            </w:r>
            <w:proofErr w:type="spellStart"/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А.И.Парабучев</w:t>
            </w:r>
            <w:proofErr w:type="spellEnd"/>
          </w:p>
          <w:p w14:paraId="52A03B6A" w14:textId="3E931789" w:rsidR="00934F20" w:rsidRDefault="00934F20" w:rsidP="00A8391A">
            <w:pPr>
              <w:widowControl w:val="0"/>
              <w:ind w:right="-40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34F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_________________</w:t>
            </w:r>
          </w:p>
        </w:tc>
      </w:tr>
    </w:tbl>
    <w:p w14:paraId="4196B564" w14:textId="3DA04633" w:rsidR="00CA0980" w:rsidRDefault="00CA0980" w:rsidP="00934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B1E64C" w14:textId="77777777" w:rsidR="00934F20" w:rsidRPr="00C830DC" w:rsidRDefault="00934F20" w:rsidP="00934F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5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F92A764" w14:textId="77777777" w:rsidR="008E44BF" w:rsidRDefault="008E44B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305F4521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5E3FB6A5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1336D667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5F45AE6E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002BB7F3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386C4DE6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6304E320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4810C047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1D8DBEBD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7E8474D7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595FB824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0AE2B49D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119D38AD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04B46F5E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24D5A900" w14:textId="77777777" w:rsidR="00C8021F" w:rsidRDefault="00C8021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1F258E97" w14:textId="77777777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40D09B5B" w14:textId="77777777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6C162335" w14:textId="77777777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7E3212FB" w14:textId="77777777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7C7D7AA7" w14:textId="77777777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7ECD4411" w14:textId="77777777" w:rsidR="00D928CB" w:rsidRPr="008E44BF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28C9C0D4" w14:textId="20987A2A" w:rsidR="008E44BF" w:rsidRPr="008E44BF" w:rsidRDefault="008E44BF" w:rsidP="00D928CB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  <w:r w:rsidRPr="008E44BF">
        <w:rPr>
          <w:rFonts w:ascii="Times New Roman" w:hAnsi="Times New Roman" w:cs="Times New Roman"/>
          <w:b/>
          <w:bCs/>
          <w:sz w:val="28"/>
        </w:rPr>
        <w:t>ПОЛОЖЕНИЕ</w:t>
      </w:r>
    </w:p>
    <w:p w14:paraId="7CF81EDE" w14:textId="149369B0" w:rsidR="00D928CB" w:rsidRDefault="00D928CB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4571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E44BF" w:rsidRPr="004571F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проведении Программы поддержки молодых ученых </w:t>
      </w:r>
    </w:p>
    <w:p w14:paraId="5EF74F31" w14:textId="584F8041" w:rsidR="008E44BF" w:rsidRPr="004571F3" w:rsidRDefault="008E44B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1F3">
        <w:rPr>
          <w:rFonts w:ascii="Times New Roman" w:hAnsi="Times New Roman" w:cs="Times New Roman"/>
          <w:b/>
          <w:bCs/>
          <w:sz w:val="28"/>
          <w:szCs w:val="28"/>
        </w:rPr>
        <w:t>и популяризаторов науки</w:t>
      </w:r>
    </w:p>
    <w:p w14:paraId="50A60442" w14:textId="77777777" w:rsidR="008E44BF" w:rsidRPr="004571F3" w:rsidRDefault="008E44B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571F3">
        <w:rPr>
          <w:rFonts w:ascii="Times New Roman" w:hAnsi="Times New Roman" w:cs="Times New Roman"/>
          <w:b/>
          <w:bCs/>
          <w:sz w:val="28"/>
          <w:szCs w:val="28"/>
        </w:rPr>
        <w:t>«Искатели науки»</w:t>
      </w:r>
    </w:p>
    <w:p w14:paraId="0BFE42AE" w14:textId="77777777" w:rsidR="008E44BF" w:rsidRPr="008E44BF" w:rsidRDefault="008E44BF" w:rsidP="008E44BF">
      <w:pPr>
        <w:spacing w:after="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3450B380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17030860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6A64FA4D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3EE35B5A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33345D71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7AF19868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2170BE40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38063176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60A458C7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1BEEAD20" w14:textId="77777777" w:rsidR="008E44BF" w:rsidRPr="008E44BF" w:rsidRDefault="008E44BF" w:rsidP="008E44BF">
      <w:pPr>
        <w:spacing w:after="0" w:line="24" w:lineRule="atLeast"/>
        <w:rPr>
          <w:rFonts w:ascii="Times New Roman" w:hAnsi="Times New Roman" w:cs="Times New Roman"/>
          <w:b/>
          <w:bCs/>
        </w:rPr>
      </w:pPr>
    </w:p>
    <w:p w14:paraId="583321E2" w14:textId="77777777" w:rsidR="00A132A2" w:rsidRDefault="00A132A2" w:rsidP="008E44BF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1699F1E6" w14:textId="77777777" w:rsidR="008E44BF" w:rsidRDefault="008E44BF" w:rsidP="008E44BF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</w:rPr>
      </w:pPr>
    </w:p>
    <w:p w14:paraId="28A63AB6" w14:textId="61F4EEAD" w:rsidR="008E44BF" w:rsidRDefault="008E44BF" w:rsidP="00A132A2">
      <w:pPr>
        <w:spacing w:before="120" w:after="120" w:line="24" w:lineRule="atLeast"/>
        <w:jc w:val="center"/>
        <w:rPr>
          <w:rFonts w:ascii="Times New Roman" w:hAnsi="Times New Roman" w:cs="Times New Roman"/>
          <w:b/>
          <w:bCs/>
        </w:rPr>
      </w:pPr>
      <w:r w:rsidRPr="008E44BF">
        <w:rPr>
          <w:rFonts w:ascii="Times New Roman" w:hAnsi="Times New Roman" w:cs="Times New Roman"/>
          <w:b/>
          <w:bCs/>
          <w:sz w:val="24"/>
          <w:szCs w:val="24"/>
        </w:rPr>
        <w:t>Москва, 2025</w:t>
      </w:r>
      <w:r>
        <w:rPr>
          <w:rFonts w:ascii="Times New Roman" w:hAnsi="Times New Roman" w:cs="Times New Roman"/>
          <w:b/>
          <w:bCs/>
        </w:rPr>
        <w:br w:type="page"/>
      </w:r>
    </w:p>
    <w:p w14:paraId="1ADE3D42" w14:textId="77777777" w:rsidR="008E44BF" w:rsidRPr="00D928CB" w:rsidRDefault="008E44BF" w:rsidP="004571F3">
      <w:pPr>
        <w:spacing w:after="0" w:line="2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4B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 </w:t>
      </w:r>
      <w:r w:rsidRPr="00D928CB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5AE0C219" w14:textId="246A9B25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1.1. Настоящее Положение </w:t>
      </w:r>
      <w:r w:rsidR="00063665">
        <w:rPr>
          <w:rFonts w:ascii="Times New Roman" w:hAnsi="Times New Roman" w:cs="Times New Roman"/>
          <w:sz w:val="24"/>
          <w:szCs w:val="24"/>
        </w:rPr>
        <w:t xml:space="preserve">о проведении Программы </w:t>
      </w:r>
      <w:r w:rsidRPr="00D928CB">
        <w:rPr>
          <w:rFonts w:ascii="Times New Roman" w:hAnsi="Times New Roman" w:cs="Times New Roman"/>
          <w:sz w:val="24"/>
          <w:szCs w:val="24"/>
        </w:rPr>
        <w:t xml:space="preserve">поддержки молодых ученых </w:t>
      </w:r>
      <w:r w:rsidR="00063665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популяризаторов науки «Искатели науки» (далее – Положение, Программа) определяет цели, задачи, порядок и сроки реализации программы стимулирования научно-просветительской деятельности и развития профессиональных навыков начинающих популяризаторов науки, включая подготовку и проведение мероприятий в рамках Программы, взаимодействие </w:t>
      </w:r>
      <w:r w:rsidR="00063665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с заявителями, участниками и слушателями.</w:t>
      </w:r>
    </w:p>
    <w:p w14:paraId="7B8330F7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1.2. Реализация Программы не подразумевает публичного конкурса, не предполагает объявления и/или выплаты награды и не образует обязательств, связанных с публичным обещанием награды.</w:t>
      </w:r>
    </w:p>
    <w:p w14:paraId="72FA658B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1.3. Программа реализуется в целях, определенных в разделе 3 настоящего Положения.</w:t>
      </w:r>
    </w:p>
    <w:p w14:paraId="0B168268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1.4. Практическую реализацию Программы осуществляют:</w:t>
      </w:r>
    </w:p>
    <w:p w14:paraId="79957B76" w14:textId="1DB54E0A" w:rsidR="008E44BF" w:rsidRPr="00D928CB" w:rsidRDefault="008E44BF" w:rsidP="00A8391A">
      <w:pPr>
        <w:pStyle w:val="af3"/>
        <w:numPr>
          <w:ilvl w:val="0"/>
          <w:numId w:val="3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4997">
        <w:rPr>
          <w:rFonts w:ascii="Times New Roman" w:hAnsi="Times New Roman" w:cs="Times New Roman"/>
          <w:b/>
          <w:bCs/>
          <w:sz w:val="24"/>
          <w:szCs w:val="24"/>
        </w:rPr>
        <w:t>Фонд «</w:t>
      </w:r>
      <w:r w:rsidRPr="004571F3">
        <w:rPr>
          <w:rFonts w:ascii="Times New Roman" w:hAnsi="Times New Roman" w:cs="Times New Roman"/>
          <w:b/>
          <w:bCs/>
          <w:sz w:val="24"/>
          <w:szCs w:val="24"/>
        </w:rPr>
        <w:t>Московский инновационный кластер»</w:t>
      </w:r>
      <w:r w:rsidRPr="00D928CB">
        <w:rPr>
          <w:rFonts w:ascii="Times New Roman" w:hAnsi="Times New Roman" w:cs="Times New Roman"/>
          <w:sz w:val="24"/>
          <w:szCs w:val="24"/>
        </w:rPr>
        <w:t xml:space="preserve"> (далее – Фонд МИК), юридический адрес: ул. Воздвиженка, д. 4/7, стр. 2;</w:t>
      </w:r>
      <w:r w:rsidR="00E34AB2" w:rsidRPr="00D928CB">
        <w:rPr>
          <w:rFonts w:ascii="Times New Roman" w:hAnsi="Times New Roman" w:cs="Times New Roman"/>
          <w:sz w:val="24"/>
          <w:szCs w:val="24"/>
        </w:rPr>
        <w:t xml:space="preserve"> Москва, 125009. </w:t>
      </w:r>
      <w:r w:rsidRPr="00D928CB">
        <w:rPr>
          <w:rFonts w:ascii="Times New Roman" w:hAnsi="Times New Roman" w:cs="Times New Roman"/>
          <w:sz w:val="24"/>
          <w:szCs w:val="24"/>
        </w:rPr>
        <w:t>ОГРН 1197700007141, ИНН 9710075695;</w:t>
      </w:r>
    </w:p>
    <w:p w14:paraId="76AE5A18" w14:textId="3E17FD53" w:rsidR="008E44BF" w:rsidRPr="00D928CB" w:rsidRDefault="008E44BF" w:rsidP="00A8391A">
      <w:pPr>
        <w:pStyle w:val="af3"/>
        <w:numPr>
          <w:ilvl w:val="0"/>
          <w:numId w:val="3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автономное образовательное учреждение высшего образования «Российский государственный гуманитарный университет»</w:t>
      </w:r>
      <w:r w:rsidRPr="00D928CB" w:rsidDel="002E3A59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(далее – РГГУ), юридический адрес: пл. Миусская, д. 6;</w:t>
      </w:r>
      <w:r w:rsidR="00E34AB2" w:rsidRPr="00D928CB">
        <w:rPr>
          <w:rFonts w:ascii="Times New Roman" w:hAnsi="Times New Roman" w:cs="Times New Roman"/>
          <w:sz w:val="24"/>
          <w:szCs w:val="24"/>
        </w:rPr>
        <w:t xml:space="preserve"> Москва, 125047.</w:t>
      </w:r>
      <w:r w:rsidRPr="00D928CB">
        <w:rPr>
          <w:rFonts w:ascii="Times New Roman" w:hAnsi="Times New Roman" w:cs="Times New Roman"/>
          <w:sz w:val="24"/>
          <w:szCs w:val="24"/>
        </w:rPr>
        <w:t xml:space="preserve"> ОГРН 1037700067118, ИНН 7707033405;</w:t>
      </w:r>
    </w:p>
    <w:p w14:paraId="19C35138" w14:textId="382730CE" w:rsidR="008E44BF" w:rsidRPr="004571F3" w:rsidRDefault="008E44BF" w:rsidP="00A8391A">
      <w:pPr>
        <w:pStyle w:val="af3"/>
        <w:numPr>
          <w:ilvl w:val="0"/>
          <w:numId w:val="36"/>
        </w:numPr>
        <w:tabs>
          <w:tab w:val="left" w:pos="993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571F3">
        <w:rPr>
          <w:rFonts w:ascii="Times New Roman" w:hAnsi="Times New Roman" w:cs="Times New Roman"/>
          <w:b/>
          <w:bCs/>
          <w:sz w:val="24"/>
          <w:szCs w:val="24"/>
        </w:rPr>
        <w:t>Фонд поддержки научно-проектной деятельности студентов, аспирантов и молодых ученых «Национальное интеллектуальное развитие»</w:t>
      </w:r>
      <w:r w:rsidRPr="00D928CB">
        <w:rPr>
          <w:rFonts w:ascii="Times New Roman" w:hAnsi="Times New Roman" w:cs="Times New Roman"/>
          <w:sz w:val="24"/>
          <w:szCs w:val="24"/>
        </w:rPr>
        <w:t xml:space="preserve"> (далее – Фонд «НИР»)</w:t>
      </w:r>
      <w:r w:rsidR="00242EBE">
        <w:rPr>
          <w:rFonts w:ascii="Times New Roman" w:hAnsi="Times New Roman" w:cs="Times New Roman"/>
          <w:sz w:val="24"/>
          <w:szCs w:val="24"/>
        </w:rPr>
        <w:t>,</w:t>
      </w:r>
      <w:r w:rsidRPr="00D928CB">
        <w:rPr>
          <w:rFonts w:ascii="Times New Roman" w:hAnsi="Times New Roman" w:cs="Times New Roman"/>
          <w:sz w:val="24"/>
          <w:szCs w:val="24"/>
        </w:rPr>
        <w:t xml:space="preserve"> юридический адрес: Ломоносовский проспект, 27, корп. 1, 6 этаж, пом. 23, 24;</w:t>
      </w:r>
      <w:r w:rsidR="00E34AB2" w:rsidRPr="00D928CB">
        <w:rPr>
          <w:rFonts w:ascii="Times New Roman" w:hAnsi="Times New Roman" w:cs="Times New Roman"/>
          <w:sz w:val="24"/>
          <w:szCs w:val="24"/>
        </w:rPr>
        <w:t xml:space="preserve"> Москва, 119192</w:t>
      </w:r>
      <w:r w:rsidR="00D928CB">
        <w:rPr>
          <w:rFonts w:ascii="Times New Roman" w:hAnsi="Times New Roman" w:cs="Times New Roman"/>
          <w:sz w:val="24"/>
          <w:szCs w:val="24"/>
        </w:rPr>
        <w:t xml:space="preserve">.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4571F3">
        <w:rPr>
          <w:rFonts w:ascii="Times New Roman" w:hAnsi="Times New Roman" w:cs="Times New Roman"/>
          <w:sz w:val="24"/>
          <w:szCs w:val="24"/>
        </w:rPr>
        <w:t>ОГРН 1127799026882, ИНН 7729451621.</w:t>
      </w:r>
    </w:p>
    <w:p w14:paraId="750F869D" w14:textId="42EADE7F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1.5. В рамках настоящего Положения организации, указанные в пункте 1.4, в дальнейшем совместно именуются «Организатор».</w:t>
      </w:r>
    </w:p>
    <w:p w14:paraId="6FAC3ADB" w14:textId="1C228873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1.6. Для целей реализации Программы Организатор вправе привлекать из числа государственных, частных, образовательных и иных организаций с целью оказания Программе </w:t>
      </w:r>
      <w:r w:rsidR="00242EBE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ее участникам различных видов поддержки, в том числе для размещения записей и материалов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на собственных платформах, сайтах, ресурсах. </w:t>
      </w:r>
    </w:p>
    <w:p w14:paraId="5F822862" w14:textId="3797576B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</w:t>
      </w:r>
      <w:r w:rsidR="00B20717" w:rsidRPr="00F94872">
        <w:rPr>
          <w:rFonts w:ascii="Times New Roman" w:hAnsi="Times New Roman" w:cs="Times New Roman"/>
          <w:sz w:val="24"/>
          <w:szCs w:val="24"/>
        </w:rPr>
        <w:t>7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Официальная электронная почта Программы: </w:t>
      </w:r>
      <w:hyperlink r:id="rId12" w:history="1">
        <w:r w:rsidR="00E317E9">
          <w:rPr>
            <w:rFonts w:ascii="Times New Roman" w:hAnsi="Times New Roman" w:cs="Times New Roman"/>
            <w:sz w:val="24"/>
            <w:szCs w:val="24"/>
            <w:lang w:val="en-US"/>
          </w:rPr>
          <w:t>rnd</w:t>
        </w:r>
        <w:r w:rsidR="00E317E9" w:rsidRPr="00D928CB">
          <w:rPr>
            <w:rFonts w:ascii="Times New Roman" w:hAnsi="Times New Roman" w:cs="Times New Roman"/>
            <w:sz w:val="24"/>
            <w:szCs w:val="24"/>
          </w:rPr>
          <w:t>@cluster.mos.ru</w:t>
        </w:r>
      </w:hyperlink>
      <w:r w:rsidRPr="00D928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5420A7" w14:textId="4401633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</w:t>
      </w:r>
      <w:r w:rsidR="00B20717" w:rsidRPr="00F94872">
        <w:rPr>
          <w:rFonts w:ascii="Times New Roman" w:hAnsi="Times New Roman" w:cs="Times New Roman"/>
          <w:sz w:val="24"/>
          <w:szCs w:val="24"/>
        </w:rPr>
        <w:t>8</w:t>
      </w:r>
      <w:r w:rsidRPr="00D928CB">
        <w:rPr>
          <w:rFonts w:ascii="Times New Roman" w:hAnsi="Times New Roman" w:cs="Times New Roman"/>
          <w:sz w:val="24"/>
          <w:szCs w:val="24"/>
        </w:rPr>
        <w:t>. Официальным языком Программы является русский.</w:t>
      </w:r>
    </w:p>
    <w:p w14:paraId="79757377" w14:textId="0446EE93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</w:t>
      </w:r>
      <w:r w:rsidR="00B20717" w:rsidRPr="00F94872">
        <w:rPr>
          <w:rFonts w:ascii="Times New Roman" w:hAnsi="Times New Roman" w:cs="Times New Roman"/>
          <w:sz w:val="24"/>
          <w:szCs w:val="24"/>
        </w:rPr>
        <w:t>9</w:t>
      </w:r>
      <w:r w:rsidRPr="00D928CB">
        <w:rPr>
          <w:rFonts w:ascii="Times New Roman" w:hAnsi="Times New Roman" w:cs="Times New Roman"/>
          <w:sz w:val="24"/>
          <w:szCs w:val="24"/>
        </w:rPr>
        <w:t>. Место проведения Программы –город Москва</w:t>
      </w:r>
      <w:r w:rsidR="00A97632">
        <w:rPr>
          <w:rFonts w:ascii="Times New Roman" w:hAnsi="Times New Roman" w:cs="Times New Roman"/>
          <w:sz w:val="24"/>
          <w:szCs w:val="24"/>
        </w:rPr>
        <w:t>,</w:t>
      </w:r>
      <w:r w:rsidR="00A97632" w:rsidRPr="00A97632">
        <w:rPr>
          <w:rFonts w:ascii="Times New Roman" w:hAnsi="Times New Roman" w:cs="Times New Roman"/>
          <w:sz w:val="24"/>
          <w:szCs w:val="24"/>
        </w:rPr>
        <w:t xml:space="preserve"> </w:t>
      </w:r>
      <w:r w:rsidR="00A97632">
        <w:rPr>
          <w:rFonts w:ascii="Times New Roman" w:hAnsi="Times New Roman" w:cs="Times New Roman"/>
          <w:sz w:val="24"/>
          <w:szCs w:val="24"/>
        </w:rPr>
        <w:t>Российская Федерация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29DBA367" w14:textId="303B317B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1.1</w:t>
      </w:r>
      <w:r w:rsidR="00B20717" w:rsidRPr="00F94872">
        <w:rPr>
          <w:rFonts w:ascii="Times New Roman" w:hAnsi="Times New Roman" w:cs="Times New Roman"/>
          <w:sz w:val="24"/>
          <w:szCs w:val="24"/>
        </w:rPr>
        <w:t>0</w:t>
      </w:r>
      <w:r w:rsidRPr="00D928CB">
        <w:rPr>
          <w:rFonts w:ascii="Times New Roman" w:hAnsi="Times New Roman" w:cs="Times New Roman"/>
          <w:sz w:val="24"/>
          <w:szCs w:val="24"/>
        </w:rPr>
        <w:t xml:space="preserve">. Участие в мероприятиях и доступ к материалам Программы бесплатны. </w:t>
      </w:r>
    </w:p>
    <w:p w14:paraId="6A1873F7" w14:textId="69E5F86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1.1</w:t>
      </w:r>
      <w:r w:rsidR="00B20717" w:rsidRPr="00F94872">
        <w:rPr>
          <w:rFonts w:ascii="Times New Roman" w:hAnsi="Times New Roman" w:cs="Times New Roman"/>
          <w:sz w:val="24"/>
          <w:szCs w:val="24"/>
        </w:rPr>
        <w:t>1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Настоящее Положение размещается на Сайте. </w:t>
      </w:r>
      <w:r w:rsidR="00350FA6">
        <w:rPr>
          <w:rFonts w:ascii="Times New Roman" w:hAnsi="Times New Roman" w:cs="Times New Roman"/>
          <w:sz w:val="24"/>
          <w:szCs w:val="24"/>
        </w:rPr>
        <w:t>В Положение могут вносится изменения</w:t>
      </w:r>
      <w:r w:rsidR="00A97632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350FA6">
        <w:rPr>
          <w:rFonts w:ascii="Times New Roman" w:hAnsi="Times New Roman" w:cs="Times New Roman"/>
          <w:sz w:val="24"/>
          <w:szCs w:val="24"/>
        </w:rPr>
        <w:t>подлежат публикации на Сайте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  <w:r w:rsidR="00C7059E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350FA6">
        <w:rPr>
          <w:rFonts w:ascii="Times New Roman" w:hAnsi="Times New Roman" w:cs="Times New Roman"/>
          <w:sz w:val="24"/>
          <w:szCs w:val="24"/>
        </w:rPr>
        <w:t xml:space="preserve">, продолживший участие </w:t>
      </w:r>
      <w:r w:rsidR="008D2559">
        <w:rPr>
          <w:rFonts w:ascii="Times New Roman" w:hAnsi="Times New Roman" w:cs="Times New Roman"/>
          <w:sz w:val="24"/>
          <w:szCs w:val="24"/>
        </w:rPr>
        <w:t>в Программе,</w:t>
      </w:r>
      <w:r w:rsidR="00350FA6">
        <w:rPr>
          <w:rFonts w:ascii="Times New Roman" w:hAnsi="Times New Roman" w:cs="Times New Roman"/>
          <w:sz w:val="24"/>
          <w:szCs w:val="24"/>
        </w:rPr>
        <w:t xml:space="preserve"> считается ознакомленным и согласным с изменениями</w:t>
      </w:r>
      <w:r w:rsidR="00C7059E">
        <w:rPr>
          <w:rFonts w:ascii="Times New Roman" w:hAnsi="Times New Roman" w:cs="Times New Roman"/>
          <w:sz w:val="24"/>
          <w:szCs w:val="24"/>
        </w:rPr>
        <w:t>.</w:t>
      </w:r>
    </w:p>
    <w:p w14:paraId="4725CADC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E424A1" w14:textId="77777777" w:rsidR="008E44BF" w:rsidRPr="00D928CB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2. Термины и определения</w:t>
      </w:r>
    </w:p>
    <w:p w14:paraId="3E5DEBA3" w14:textId="3225EB14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Заявитель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физическое лицо в возрасте старше 18 лет, имеющее гражданство Российской Федерации и подавшее надлежащим образом заполненную заявку на участие в Программе </w:t>
      </w:r>
      <w:r w:rsidR="00350FA6">
        <w:rPr>
          <w:rFonts w:ascii="Times New Roman" w:hAnsi="Times New Roman" w:cs="Times New Roman"/>
          <w:sz w:val="24"/>
          <w:szCs w:val="24"/>
        </w:rPr>
        <w:t>посредством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Сайт</w:t>
      </w:r>
      <w:r w:rsidR="00350FA6">
        <w:rPr>
          <w:rFonts w:ascii="Times New Roman" w:hAnsi="Times New Roman" w:cs="Times New Roman"/>
          <w:sz w:val="24"/>
          <w:szCs w:val="24"/>
        </w:rPr>
        <w:t>а</w:t>
      </w:r>
      <w:r w:rsidRPr="00D928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59A11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Участник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Заявитель, одобренный Организатором для участия в Мероприятии в качестве спикера.</w:t>
      </w:r>
    </w:p>
    <w:p w14:paraId="21944D74" w14:textId="0E7DEEC3" w:rsidR="008E44BF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лицо, приглашаемое Организатором на Мероприятие в качестве собеседника Участника.</w:t>
      </w:r>
    </w:p>
    <w:p w14:paraId="103D5A3A" w14:textId="4AD98D71" w:rsidR="005678CE" w:rsidRPr="00CC4997" w:rsidRDefault="005678CE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Организатор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CC4997">
        <w:rPr>
          <w:rFonts w:ascii="Times New Roman" w:hAnsi="Times New Roman" w:cs="Times New Roman"/>
          <w:sz w:val="24"/>
          <w:szCs w:val="24"/>
        </w:rPr>
        <w:t xml:space="preserve"> организация(-и), осуществляющая(-</w:t>
      </w:r>
      <w:proofErr w:type="spellStart"/>
      <w:r w:rsidRPr="00CC4997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CC4997">
        <w:rPr>
          <w:rFonts w:ascii="Times New Roman" w:hAnsi="Times New Roman" w:cs="Times New Roman"/>
          <w:sz w:val="24"/>
          <w:szCs w:val="24"/>
        </w:rPr>
        <w:t>) практическую реализацию</w:t>
      </w:r>
      <w:r w:rsidR="00A97632">
        <w:rPr>
          <w:rFonts w:ascii="Times New Roman" w:hAnsi="Times New Roman" w:cs="Times New Roman"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sz w:val="24"/>
          <w:szCs w:val="24"/>
        </w:rPr>
        <w:t>Программы.</w:t>
      </w:r>
    </w:p>
    <w:p w14:paraId="516C155C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Отбор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совокупность взаимосвязанных последовательных действий (экспертиз, оценок) Организатора в отношении Заявителя и предоставленных им сведений с целью определения Участников Мероприятий.</w:t>
      </w:r>
    </w:p>
    <w:p w14:paraId="3A7C496E" w14:textId="7ABAF318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Мероприятие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публичная активность с участием Ведущего и Участника на Площадках Организатора, проводимая очно с участием Слушателей</w:t>
      </w:r>
      <w:r w:rsidR="00350FA6">
        <w:rPr>
          <w:rFonts w:ascii="Times New Roman" w:hAnsi="Times New Roman" w:cs="Times New Roman"/>
          <w:sz w:val="24"/>
          <w:szCs w:val="24"/>
        </w:rPr>
        <w:t>, а также с применением</w:t>
      </w:r>
      <w:r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350FA6">
        <w:rPr>
          <w:rFonts w:ascii="Times New Roman" w:hAnsi="Times New Roman" w:cs="Times New Roman"/>
          <w:sz w:val="24"/>
          <w:szCs w:val="24"/>
        </w:rPr>
        <w:t>дистанционных технологий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4D19E716" w14:textId="3A64F064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lastRenderedPageBreak/>
        <w:t>Слушатель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</w:t>
      </w:r>
      <w:r w:rsidR="008D2559" w:rsidRPr="008D2559">
        <w:rPr>
          <w:rFonts w:ascii="Times New Roman" w:hAnsi="Times New Roman" w:cs="Times New Roman"/>
          <w:sz w:val="24"/>
          <w:szCs w:val="24"/>
        </w:rPr>
        <w:t>Заявитель, одобренный Организатором для участия в Мероприятии в качестве</w:t>
      </w:r>
      <w:r w:rsidR="008D2559">
        <w:rPr>
          <w:rFonts w:ascii="Times New Roman" w:hAnsi="Times New Roman" w:cs="Times New Roman"/>
          <w:sz w:val="24"/>
          <w:szCs w:val="24"/>
        </w:rPr>
        <w:t xml:space="preserve"> посетителя Площадки.</w:t>
      </w:r>
      <w:r w:rsidR="008D2559" w:rsidRPr="008D255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C326EF" w14:textId="4D67112E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  <w:r w:rsidRPr="00D928CB">
        <w:rPr>
          <w:rFonts w:ascii="Times New Roman" w:hAnsi="Times New Roman" w:cs="Times New Roman"/>
          <w:sz w:val="24"/>
          <w:szCs w:val="24"/>
        </w:rPr>
        <w:t xml:space="preserve"> (далее – Оргкомитет) – коллегиальный консультативный орган Программы, формируемый </w:t>
      </w:r>
      <w:r w:rsidR="000C0AF3">
        <w:rPr>
          <w:rFonts w:ascii="Times New Roman" w:hAnsi="Times New Roman" w:cs="Times New Roman"/>
          <w:sz w:val="24"/>
          <w:szCs w:val="24"/>
        </w:rPr>
        <w:t xml:space="preserve">на основании соответствующего приказа </w:t>
      </w:r>
      <w:r w:rsidRPr="00D928CB">
        <w:rPr>
          <w:rFonts w:ascii="Times New Roman" w:hAnsi="Times New Roman" w:cs="Times New Roman"/>
          <w:sz w:val="24"/>
          <w:szCs w:val="24"/>
        </w:rPr>
        <w:t xml:space="preserve">из представителей </w:t>
      </w:r>
      <w:r w:rsidR="00867278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Фонда МИК, РГГУ и Фонда «НИР» для экспертно-организационного сопровождения реализации Программы.</w:t>
      </w:r>
    </w:p>
    <w:p w14:paraId="5AB986E6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Площадка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место проведения Мероприятий Программы. В рамках Программы действуют две Площадки:</w:t>
      </w:r>
    </w:p>
    <w:p w14:paraId="1A790AEF" w14:textId="35E77831" w:rsidR="008E44BF" w:rsidRPr="00D928CB" w:rsidRDefault="00761272" w:rsidP="00A8391A">
      <w:pPr>
        <w:pStyle w:val="af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8E44BF" w:rsidRPr="00D928CB">
        <w:rPr>
          <w:rFonts w:ascii="Times New Roman" w:hAnsi="Times New Roman" w:cs="Times New Roman"/>
          <w:sz w:val="24"/>
          <w:szCs w:val="24"/>
        </w:rPr>
        <w:t xml:space="preserve">учебно-образовательного кластера «Ломоносов», расположенного </w:t>
      </w:r>
      <w:r w:rsidR="00056B60">
        <w:rPr>
          <w:rFonts w:ascii="Times New Roman" w:hAnsi="Times New Roman" w:cs="Times New Roman"/>
          <w:sz w:val="24"/>
          <w:szCs w:val="24"/>
        </w:rPr>
        <w:br/>
      </w:r>
      <w:r w:rsidR="008E44BF" w:rsidRPr="00D928CB">
        <w:rPr>
          <w:rFonts w:ascii="Times New Roman" w:hAnsi="Times New Roman" w:cs="Times New Roman"/>
          <w:sz w:val="24"/>
          <w:szCs w:val="24"/>
        </w:rPr>
        <w:t>на территории Инновационного научно-технологического центра МГУ «Воробьевы горы», адрес: Раменский бул., д.1;</w:t>
      </w:r>
      <w:r w:rsidR="008B5C7F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A97632">
        <w:rPr>
          <w:rFonts w:ascii="Times New Roman" w:hAnsi="Times New Roman" w:cs="Times New Roman"/>
          <w:sz w:val="24"/>
          <w:szCs w:val="24"/>
        </w:rPr>
        <w:t xml:space="preserve">г. </w:t>
      </w:r>
      <w:r w:rsidR="008B5C7F" w:rsidRPr="00D928CB">
        <w:rPr>
          <w:rFonts w:ascii="Times New Roman" w:hAnsi="Times New Roman" w:cs="Times New Roman"/>
          <w:sz w:val="24"/>
          <w:szCs w:val="24"/>
        </w:rPr>
        <w:t>Москва.</w:t>
      </w:r>
    </w:p>
    <w:p w14:paraId="30A54373" w14:textId="2A15AB50" w:rsidR="008E44BF" w:rsidRPr="00D928CB" w:rsidRDefault="008E44BF" w:rsidP="00A8391A">
      <w:pPr>
        <w:pStyle w:val="af3"/>
        <w:numPr>
          <w:ilvl w:val="0"/>
          <w:numId w:val="2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Помещение Историко-архивного института Российского государственного гуманитарного университета (ИАИ РГГУ), адрес: Никольская улица, 15, стр. 1</w:t>
      </w:r>
      <w:r w:rsidR="000E310C" w:rsidRPr="00D928CB">
        <w:rPr>
          <w:rFonts w:ascii="Times New Roman" w:hAnsi="Times New Roman" w:cs="Times New Roman"/>
          <w:sz w:val="24"/>
          <w:szCs w:val="24"/>
        </w:rPr>
        <w:t xml:space="preserve">, </w:t>
      </w:r>
      <w:r w:rsidR="00A97632">
        <w:rPr>
          <w:rFonts w:ascii="Times New Roman" w:hAnsi="Times New Roman" w:cs="Times New Roman"/>
          <w:sz w:val="24"/>
          <w:szCs w:val="24"/>
        </w:rPr>
        <w:t xml:space="preserve">г. </w:t>
      </w:r>
      <w:r w:rsidR="000E310C" w:rsidRPr="00D928CB">
        <w:rPr>
          <w:rFonts w:ascii="Times New Roman" w:hAnsi="Times New Roman" w:cs="Times New Roman"/>
          <w:sz w:val="24"/>
          <w:szCs w:val="24"/>
        </w:rPr>
        <w:t>Москва</w:t>
      </w:r>
      <w:r w:rsidRPr="00D928C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F195756" w14:textId="060AFE49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Экспертная</w:t>
      </w:r>
      <w:r w:rsidR="007071E6" w:rsidRPr="00CC4997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b/>
          <w:sz w:val="24"/>
          <w:szCs w:val="24"/>
        </w:rPr>
        <w:t>поддержка</w:t>
      </w:r>
      <w:r w:rsidRPr="00D928CB">
        <w:rPr>
          <w:rFonts w:ascii="Times New Roman" w:hAnsi="Times New Roman" w:cs="Times New Roman"/>
          <w:sz w:val="24"/>
          <w:szCs w:val="24"/>
        </w:rPr>
        <w:t xml:space="preserve"> – совокупность активностей и мер поддержки, предоставляемых Участникам со стороны Организатора с целью повышения их коммуникационных </w:t>
      </w:r>
      <w:r w:rsidR="0019060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 презентационных навыков.</w:t>
      </w:r>
    </w:p>
    <w:p w14:paraId="1A385FCD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001FA" w14:textId="77777777" w:rsidR="008E44BF" w:rsidRPr="00D928CB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3. Цели и задачи Программы</w:t>
      </w:r>
    </w:p>
    <w:p w14:paraId="0418D11B" w14:textId="7627501E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3.1. </w:t>
      </w:r>
      <w:r w:rsidR="00C05F47" w:rsidRPr="00D928CB">
        <w:rPr>
          <w:rFonts w:ascii="Times New Roman" w:hAnsi="Times New Roman" w:cs="Times New Roman"/>
          <w:sz w:val="24"/>
          <w:szCs w:val="24"/>
        </w:rPr>
        <w:t>Программ</w:t>
      </w:r>
      <w:r w:rsidR="007071E6">
        <w:rPr>
          <w:rFonts w:ascii="Times New Roman" w:hAnsi="Times New Roman" w:cs="Times New Roman"/>
          <w:sz w:val="24"/>
          <w:szCs w:val="24"/>
        </w:rPr>
        <w:t>а</w:t>
      </w:r>
      <w:r w:rsidR="00C05F47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D27CF0" w:rsidRPr="00D928CB">
        <w:rPr>
          <w:rFonts w:ascii="Times New Roman" w:hAnsi="Times New Roman" w:cs="Times New Roman"/>
          <w:sz w:val="24"/>
          <w:szCs w:val="24"/>
        </w:rPr>
        <w:t xml:space="preserve">предназначена </w:t>
      </w:r>
      <w:r w:rsidRPr="00D928CB">
        <w:rPr>
          <w:rFonts w:ascii="Times New Roman" w:hAnsi="Times New Roman" w:cs="Times New Roman"/>
          <w:sz w:val="24"/>
          <w:szCs w:val="24"/>
        </w:rPr>
        <w:t>для молодых ученых и лиц, связанных с научной деятельностью, незначительно либо вовсе не представлен</w:t>
      </w:r>
      <w:r w:rsidR="00D27CF0" w:rsidRPr="00D928CB">
        <w:rPr>
          <w:rFonts w:ascii="Times New Roman" w:hAnsi="Times New Roman" w:cs="Times New Roman"/>
          <w:sz w:val="24"/>
          <w:szCs w:val="24"/>
        </w:rPr>
        <w:t>ных</w:t>
      </w:r>
      <w:r w:rsidRPr="00D928CB">
        <w:rPr>
          <w:rFonts w:ascii="Times New Roman" w:hAnsi="Times New Roman" w:cs="Times New Roman"/>
          <w:sz w:val="24"/>
          <w:szCs w:val="24"/>
        </w:rPr>
        <w:t xml:space="preserve"> в публичном информационном пространстве (за исключением профессиональных мероприятий, событий и информационных поводов, таких как научные конференции, новости о проекте/разработке и т.д.),</w:t>
      </w:r>
      <w:r w:rsidR="005E6EC5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заинтересован</w:t>
      </w:r>
      <w:r w:rsidR="00387DD6" w:rsidRPr="00D928CB">
        <w:rPr>
          <w:rFonts w:ascii="Times New Roman" w:hAnsi="Times New Roman" w:cs="Times New Roman"/>
          <w:sz w:val="24"/>
          <w:szCs w:val="24"/>
        </w:rPr>
        <w:t>ных</w:t>
      </w:r>
      <w:r w:rsidRPr="00D928CB">
        <w:rPr>
          <w:rFonts w:ascii="Times New Roman" w:hAnsi="Times New Roman" w:cs="Times New Roman"/>
          <w:sz w:val="24"/>
          <w:szCs w:val="24"/>
        </w:rPr>
        <w:t xml:space="preserve"> в развитии навыков коммуникации и презентации своего профессионального опыта</w:t>
      </w:r>
      <w:r w:rsidR="00387DD6" w:rsidRPr="00D928CB">
        <w:rPr>
          <w:rFonts w:ascii="Times New Roman" w:hAnsi="Times New Roman" w:cs="Times New Roman"/>
          <w:sz w:val="24"/>
          <w:szCs w:val="24"/>
        </w:rPr>
        <w:t>,</w:t>
      </w:r>
      <w:r w:rsidRPr="00D928CB">
        <w:rPr>
          <w:rFonts w:ascii="Times New Roman" w:hAnsi="Times New Roman" w:cs="Times New Roman"/>
          <w:sz w:val="24"/>
          <w:szCs w:val="24"/>
        </w:rPr>
        <w:t xml:space="preserve"> и достижений, создании</w:t>
      </w:r>
      <w:r w:rsidR="009A6D20" w:rsidRPr="00D928CB">
        <w:rPr>
          <w:rFonts w:ascii="Times New Roman" w:hAnsi="Times New Roman" w:cs="Times New Roman"/>
          <w:sz w:val="24"/>
          <w:szCs w:val="24"/>
        </w:rPr>
        <w:t>,</w:t>
      </w:r>
      <w:r w:rsidRPr="00D928CB">
        <w:rPr>
          <w:rFonts w:ascii="Times New Roman" w:hAnsi="Times New Roman" w:cs="Times New Roman"/>
          <w:sz w:val="24"/>
          <w:szCs w:val="24"/>
        </w:rPr>
        <w:t xml:space="preserve"> и развитии личного бренда в информационной среде.</w:t>
      </w:r>
    </w:p>
    <w:p w14:paraId="471AA0E5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3.2. Основными целями Программы являются: </w:t>
      </w:r>
    </w:p>
    <w:p w14:paraId="639B51D9" w14:textId="77777777" w:rsidR="008E44BF" w:rsidRPr="00D928CB" w:rsidRDefault="008E44BF" w:rsidP="00A8391A">
      <w:pPr>
        <w:pStyle w:val="af7"/>
        <w:numPr>
          <w:ilvl w:val="0"/>
          <w:numId w:val="3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D928CB">
        <w:t>создание условий для выявления, подготовки и поддержки новых спикеров и авторов научно-просветительского контента;</w:t>
      </w:r>
    </w:p>
    <w:p w14:paraId="589FD7CF" w14:textId="77777777" w:rsidR="008E44BF" w:rsidRPr="00D928CB" w:rsidRDefault="008E44BF" w:rsidP="00A8391A">
      <w:pPr>
        <w:pStyle w:val="af7"/>
        <w:numPr>
          <w:ilvl w:val="0"/>
          <w:numId w:val="32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D928CB">
        <w:t>развитие профессионального сообщества и партнерских связей вокруг Площадок;</w:t>
      </w:r>
    </w:p>
    <w:p w14:paraId="07270236" w14:textId="77777777" w:rsidR="008E44BF" w:rsidRPr="00D928CB" w:rsidRDefault="008E44BF" w:rsidP="00A8391A">
      <w:pPr>
        <w:pStyle w:val="af3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формирование и апробация комплексного инструмента поддержки начинающих популяризаторов науки;</w:t>
      </w:r>
    </w:p>
    <w:p w14:paraId="7E8C7534" w14:textId="77777777" w:rsidR="008E44BF" w:rsidRPr="00D928CB" w:rsidRDefault="008E44BF" w:rsidP="00A8391A">
      <w:pPr>
        <w:pStyle w:val="af3"/>
        <w:numPr>
          <w:ilvl w:val="0"/>
          <w:numId w:val="32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популяризация научно-технологической деятельности среди молодежи.</w:t>
      </w:r>
    </w:p>
    <w:p w14:paraId="6D7956CE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3.3. Задачами Программы являются: </w:t>
      </w:r>
    </w:p>
    <w:p w14:paraId="6304140C" w14:textId="5D3989EE" w:rsidR="008E44BF" w:rsidRPr="00D928CB" w:rsidRDefault="008E44BF" w:rsidP="00A8391A">
      <w:pPr>
        <w:pStyle w:val="af7"/>
        <w:numPr>
          <w:ilvl w:val="0"/>
          <w:numId w:val="30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D928CB">
        <w:t>проведение Мероприятий на Площадках и распространение просветительских материалов для широкой аудитории</w:t>
      </w:r>
      <w:r w:rsidR="00B87EA3">
        <w:t>, в том числе для субъектов предпринимательства</w:t>
      </w:r>
      <w:r w:rsidRPr="00D928CB">
        <w:t>;</w:t>
      </w:r>
    </w:p>
    <w:p w14:paraId="2E81E9E6" w14:textId="2611A8DF" w:rsidR="008E44BF" w:rsidRPr="00D928CB" w:rsidRDefault="008E44BF" w:rsidP="00A8391A">
      <w:pPr>
        <w:pStyle w:val="af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развитие коммуникационных и презентационных навыков у молодых ученых и лиц, связанных с научной деятельностью, желающих заниматься популяризацией российской науки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в публичном пространстве</w:t>
      </w:r>
      <w:r w:rsidR="008B1089">
        <w:rPr>
          <w:rFonts w:ascii="Times New Roman" w:hAnsi="Times New Roman" w:cs="Times New Roman"/>
          <w:sz w:val="24"/>
          <w:szCs w:val="24"/>
        </w:rPr>
        <w:t>, в том числе для возможного привлечения инвесторов</w:t>
      </w:r>
      <w:r w:rsidRPr="00D928CB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F6F8B7" w14:textId="4A860C7E" w:rsidR="008E44BF" w:rsidRPr="00D928CB" w:rsidRDefault="008E44BF" w:rsidP="00A8391A">
      <w:pPr>
        <w:pStyle w:val="af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продвижение позитивного образа российского ученого в информационном пространстве</w:t>
      </w:r>
      <w:r w:rsidR="008B1089">
        <w:rPr>
          <w:rFonts w:ascii="Times New Roman" w:hAnsi="Times New Roman" w:cs="Times New Roman"/>
          <w:sz w:val="24"/>
          <w:szCs w:val="24"/>
        </w:rPr>
        <w:t xml:space="preserve"> через призму деятельности Фонда</w:t>
      </w:r>
      <w:r w:rsidRPr="00D928CB">
        <w:rPr>
          <w:rFonts w:ascii="Times New Roman" w:hAnsi="Times New Roman" w:cs="Times New Roman"/>
          <w:sz w:val="24"/>
          <w:szCs w:val="24"/>
        </w:rPr>
        <w:t>;</w:t>
      </w:r>
    </w:p>
    <w:p w14:paraId="45B06E5B" w14:textId="036D5332" w:rsidR="008E44BF" w:rsidRPr="00D928CB" w:rsidRDefault="008B1089" w:rsidP="00A8391A">
      <w:pPr>
        <w:pStyle w:val="af3"/>
        <w:numPr>
          <w:ilvl w:val="0"/>
          <w:numId w:val="30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единой открытой базы данных научных проектов</w:t>
      </w:r>
      <w:r w:rsidR="008E44BF" w:rsidRPr="00D928CB">
        <w:rPr>
          <w:rFonts w:ascii="Times New Roman" w:hAnsi="Times New Roman" w:cs="Times New Roman"/>
          <w:sz w:val="24"/>
          <w:szCs w:val="24"/>
        </w:rPr>
        <w:t>, освещенных в рамках Мероприятий;</w:t>
      </w:r>
    </w:p>
    <w:p w14:paraId="6AFBA9DB" w14:textId="141D4F94" w:rsidR="008E44BF" w:rsidRDefault="008E44BF" w:rsidP="00A8391A">
      <w:pPr>
        <w:pStyle w:val="af7"/>
        <w:numPr>
          <w:ilvl w:val="0"/>
          <w:numId w:val="30"/>
        </w:numPr>
        <w:tabs>
          <w:tab w:val="left" w:pos="1134"/>
          <w:tab w:val="left" w:pos="1276"/>
        </w:tabs>
        <w:spacing w:before="0" w:beforeAutospacing="0" w:after="0" w:afterAutospacing="0"/>
        <w:ind w:left="0" w:firstLine="709"/>
        <w:jc w:val="both"/>
      </w:pPr>
      <w:r w:rsidRPr="00D928CB">
        <w:t>методическая, образовательная и организационная поддержка Участников</w:t>
      </w:r>
      <w:r w:rsidR="008B1089">
        <w:t>, в том числе их дальнейшее привлечение в образовательные программы Фонда</w:t>
      </w:r>
      <w:r w:rsidR="00D928CB">
        <w:t>.</w:t>
      </w:r>
    </w:p>
    <w:p w14:paraId="5F297D9A" w14:textId="77777777" w:rsidR="00D928CB" w:rsidRPr="00D928CB" w:rsidRDefault="00D928CB" w:rsidP="00A8391A">
      <w:pPr>
        <w:pStyle w:val="af7"/>
        <w:spacing w:before="0" w:beforeAutospacing="0" w:after="0" w:afterAutospacing="0"/>
        <w:jc w:val="both"/>
      </w:pPr>
    </w:p>
    <w:p w14:paraId="53B02E98" w14:textId="77777777" w:rsidR="008E44BF" w:rsidRPr="00D928CB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b/>
          <w:sz w:val="24"/>
          <w:szCs w:val="24"/>
        </w:rPr>
        <w:t>4. Сроки проведения Программы</w:t>
      </w:r>
    </w:p>
    <w:p w14:paraId="28F856C3" w14:textId="755A799D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4.1. Программа реализуется в период </w:t>
      </w:r>
      <w:r w:rsidRPr="008B1089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2C03E3">
        <w:rPr>
          <w:rFonts w:ascii="Times New Roman" w:hAnsi="Times New Roman" w:cs="Times New Roman"/>
          <w:b/>
          <w:bCs/>
          <w:sz w:val="24"/>
          <w:szCs w:val="24"/>
        </w:rPr>
        <w:t xml:space="preserve">23 </w:t>
      </w:r>
      <w:r w:rsidR="004F67F1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4F67F1" w:rsidRPr="008B10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108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F67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B1089">
        <w:rPr>
          <w:rFonts w:ascii="Times New Roman" w:hAnsi="Times New Roman" w:cs="Times New Roman"/>
          <w:b/>
          <w:bCs/>
          <w:sz w:val="24"/>
          <w:szCs w:val="24"/>
        </w:rPr>
        <w:t xml:space="preserve"> года по 06 февраля 2027 года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5A252CA3" w14:textId="2AF87858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4.2. Прием заявок на участие в Мероприятиях осуществляется через Сайт, начиная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2C03E3"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4F67F1"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67F1">
        <w:rPr>
          <w:rFonts w:ascii="Times New Roman" w:hAnsi="Times New Roman" w:cs="Times New Roman"/>
          <w:b/>
          <w:bCs/>
          <w:sz w:val="24"/>
          <w:szCs w:val="24"/>
        </w:rPr>
        <w:t>января</w:t>
      </w:r>
      <w:r w:rsidR="004F67F1"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C4997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4F67F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 года и завершается 26 ноября 2026 года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Прием заявок осуществляется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на постоянной основе в рамках указанного временного промежутка. Один человек может подать только одну заявку</w:t>
      </w:r>
      <w:r w:rsidR="009A5A0A" w:rsidRPr="00D928CB">
        <w:rPr>
          <w:rFonts w:ascii="Times New Roman" w:hAnsi="Times New Roman" w:cs="Times New Roman"/>
          <w:sz w:val="24"/>
          <w:szCs w:val="24"/>
        </w:rPr>
        <w:t>;</w:t>
      </w:r>
      <w:r w:rsidRPr="00D928CB">
        <w:rPr>
          <w:rFonts w:ascii="Times New Roman" w:hAnsi="Times New Roman" w:cs="Times New Roman"/>
          <w:sz w:val="24"/>
          <w:szCs w:val="24"/>
        </w:rPr>
        <w:t xml:space="preserve"> дублирование заявок и повторное направление являются основанием </w:t>
      </w:r>
      <w:r w:rsidR="007071E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для отказа Заявителю в участии в Программе.</w:t>
      </w:r>
    </w:p>
    <w:p w14:paraId="0F366616" w14:textId="3A86FDA5" w:rsidR="008E44BF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lastRenderedPageBreak/>
        <w:t xml:space="preserve">4.3. Мероприятия проводятся в период </w:t>
      </w:r>
      <w:r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с 06 февраля 2026 </w:t>
      </w:r>
      <w:r w:rsidRPr="008B1089">
        <w:rPr>
          <w:rFonts w:ascii="Times New Roman" w:hAnsi="Times New Roman" w:cs="Times New Roman"/>
          <w:b/>
          <w:bCs/>
          <w:sz w:val="24"/>
          <w:szCs w:val="24"/>
        </w:rPr>
        <w:t>года по 06 февраля 2027 года</w:t>
      </w:r>
      <w:r w:rsidRPr="00D928CB">
        <w:rPr>
          <w:rFonts w:ascii="Times New Roman" w:hAnsi="Times New Roman" w:cs="Times New Roman"/>
          <w:sz w:val="24"/>
          <w:szCs w:val="24"/>
        </w:rPr>
        <w:t xml:space="preserve">. Точная дата, время и Площадка каждого отдельного Мероприятия определяются Организатором. Уведомления о сроках и дате проведения каждого отдельного Мероприятия публикуются на Сайте. </w:t>
      </w:r>
    </w:p>
    <w:p w14:paraId="13C9A27E" w14:textId="77777777" w:rsidR="00D928CB" w:rsidRPr="00D928CB" w:rsidRDefault="00D928CB" w:rsidP="00A83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70D78" w14:textId="77777777" w:rsidR="008E44BF" w:rsidRPr="00D928CB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8CB">
        <w:rPr>
          <w:rFonts w:ascii="Times New Roman" w:hAnsi="Times New Roman" w:cs="Times New Roman"/>
          <w:b/>
          <w:bCs/>
          <w:sz w:val="24"/>
          <w:szCs w:val="24"/>
        </w:rPr>
        <w:t>5. Условия участия</w:t>
      </w:r>
    </w:p>
    <w:p w14:paraId="04CC8645" w14:textId="6BAC821F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5.1. Для участия в Программе необходимо направить заполненную заявку </w:t>
      </w:r>
      <w:r w:rsidR="00CC4997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="00CC4997" w:rsidRPr="00D928CB">
        <w:rPr>
          <w:rFonts w:ascii="Times New Roman" w:hAnsi="Times New Roman" w:cs="Times New Roman"/>
          <w:sz w:val="24"/>
          <w:szCs w:val="24"/>
        </w:rPr>
        <w:t>Сайта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3547B818" w14:textId="6FDA5041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5.2.</w:t>
      </w:r>
      <w:r w:rsidRPr="00D928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 xml:space="preserve">При подаче заявки </w:t>
      </w:r>
      <w:r w:rsidR="00350FA6">
        <w:rPr>
          <w:rFonts w:ascii="Times New Roman" w:hAnsi="Times New Roman" w:cs="Times New Roman"/>
          <w:sz w:val="24"/>
          <w:szCs w:val="24"/>
        </w:rPr>
        <w:t xml:space="preserve">посредством </w:t>
      </w:r>
      <w:r w:rsidRPr="00D928CB">
        <w:rPr>
          <w:rFonts w:ascii="Times New Roman" w:hAnsi="Times New Roman" w:cs="Times New Roman"/>
          <w:sz w:val="24"/>
          <w:szCs w:val="24"/>
        </w:rPr>
        <w:t>Сайт</w:t>
      </w:r>
      <w:r w:rsidR="00350FA6">
        <w:rPr>
          <w:rFonts w:ascii="Times New Roman" w:hAnsi="Times New Roman" w:cs="Times New Roman"/>
          <w:sz w:val="24"/>
          <w:szCs w:val="24"/>
        </w:rPr>
        <w:t>а</w:t>
      </w:r>
      <w:r w:rsidRPr="00D928CB">
        <w:rPr>
          <w:rFonts w:ascii="Times New Roman" w:hAnsi="Times New Roman" w:cs="Times New Roman"/>
          <w:sz w:val="24"/>
          <w:szCs w:val="24"/>
        </w:rPr>
        <w:t xml:space="preserve"> Заявитель </w:t>
      </w:r>
      <w:r w:rsidR="00350FA6">
        <w:rPr>
          <w:rFonts w:ascii="Times New Roman" w:hAnsi="Times New Roman" w:cs="Times New Roman"/>
          <w:sz w:val="24"/>
          <w:szCs w:val="24"/>
        </w:rPr>
        <w:t>и/</w:t>
      </w:r>
      <w:r w:rsidRPr="00D928CB">
        <w:rPr>
          <w:rFonts w:ascii="Times New Roman" w:hAnsi="Times New Roman" w:cs="Times New Roman"/>
          <w:sz w:val="24"/>
          <w:szCs w:val="24"/>
        </w:rPr>
        <w:t>или Слушатель подтвержда</w:t>
      </w:r>
      <w:r w:rsidR="00350FA6">
        <w:rPr>
          <w:rFonts w:ascii="Times New Roman" w:hAnsi="Times New Roman" w:cs="Times New Roman"/>
          <w:sz w:val="24"/>
          <w:szCs w:val="24"/>
        </w:rPr>
        <w:t>ю</w:t>
      </w:r>
      <w:r w:rsidRPr="00D928CB">
        <w:rPr>
          <w:rFonts w:ascii="Times New Roman" w:hAnsi="Times New Roman" w:cs="Times New Roman"/>
          <w:sz w:val="24"/>
          <w:szCs w:val="24"/>
        </w:rPr>
        <w:t xml:space="preserve">т, </w:t>
      </w:r>
      <w:r w:rsidR="00242EBE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что ознакомился, принимает и полностью согласен с условиями настоящего Положения, а также предоставляет Организатору Согласие на обработку персональных данных (Приложение № 1 </w:t>
      </w:r>
      <w:r w:rsidR="00242EBE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к настоящему Положению).</w:t>
      </w:r>
    </w:p>
    <w:p w14:paraId="1B6E3EF2" w14:textId="6EF34F15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5.3. </w:t>
      </w:r>
      <w:r w:rsidR="008B1089">
        <w:rPr>
          <w:rFonts w:ascii="Times New Roman" w:hAnsi="Times New Roman" w:cs="Times New Roman"/>
          <w:sz w:val="24"/>
          <w:szCs w:val="24"/>
        </w:rPr>
        <w:t>У</w:t>
      </w:r>
      <w:r w:rsidR="008B1089" w:rsidRPr="008B1089">
        <w:rPr>
          <w:rFonts w:ascii="Times New Roman" w:hAnsi="Times New Roman" w:cs="Times New Roman"/>
          <w:sz w:val="24"/>
          <w:szCs w:val="24"/>
        </w:rPr>
        <w:t>частники</w:t>
      </w:r>
      <w:r w:rsidR="005B4D9A">
        <w:rPr>
          <w:rFonts w:ascii="Times New Roman" w:hAnsi="Times New Roman" w:cs="Times New Roman"/>
          <w:sz w:val="24"/>
          <w:szCs w:val="24"/>
        </w:rPr>
        <w:t xml:space="preserve"> и Слушатели</w:t>
      </w:r>
      <w:r w:rsidR="008B1089" w:rsidRPr="008B1089">
        <w:rPr>
          <w:rFonts w:ascii="Times New Roman" w:hAnsi="Times New Roman" w:cs="Times New Roman"/>
          <w:sz w:val="24"/>
          <w:szCs w:val="24"/>
        </w:rPr>
        <w:t xml:space="preserve"> самостоятельно оплачивают все расходы, связанные с участием в </w:t>
      </w:r>
      <w:r w:rsidR="005B4D9A">
        <w:rPr>
          <w:rFonts w:ascii="Times New Roman" w:hAnsi="Times New Roman" w:cs="Times New Roman"/>
          <w:sz w:val="24"/>
          <w:szCs w:val="24"/>
        </w:rPr>
        <w:t>П</w:t>
      </w:r>
      <w:r w:rsidR="008B1089" w:rsidRPr="008B1089">
        <w:rPr>
          <w:rFonts w:ascii="Times New Roman" w:hAnsi="Times New Roman" w:cs="Times New Roman"/>
          <w:sz w:val="24"/>
          <w:szCs w:val="24"/>
        </w:rPr>
        <w:t>рограмме</w:t>
      </w:r>
      <w:r w:rsidR="00B8653D">
        <w:rPr>
          <w:rFonts w:ascii="Times New Roman" w:hAnsi="Times New Roman" w:cs="Times New Roman"/>
          <w:sz w:val="24"/>
          <w:szCs w:val="24"/>
        </w:rPr>
        <w:t>.</w:t>
      </w:r>
    </w:p>
    <w:p w14:paraId="6F7195AA" w14:textId="09446C61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5.4. Организатор вправе в любой момент и без объяснения причин отказать в участии </w:t>
      </w:r>
      <w:r w:rsidR="00A5329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или прекратить участие любого лица в Программе. </w:t>
      </w:r>
    </w:p>
    <w:p w14:paraId="73878D18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5.5. Основанием для отказа в допуске к участию в Программе может служить, в том числе: </w:t>
      </w:r>
    </w:p>
    <w:p w14:paraId="323CD91E" w14:textId="77777777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несоответствие целям и задачам Программы;</w:t>
      </w:r>
    </w:p>
    <w:p w14:paraId="63621010" w14:textId="77777777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ограниченные ресурсы и согласованная сетка Мероприятий; </w:t>
      </w:r>
    </w:p>
    <w:p w14:paraId="440F308C" w14:textId="1E0C0D31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представление</w:t>
      </w:r>
      <w:r w:rsidR="00542FF6">
        <w:rPr>
          <w:rFonts w:ascii="Times New Roman" w:hAnsi="Times New Roman" w:cs="Times New Roman"/>
          <w:sz w:val="24"/>
          <w:szCs w:val="24"/>
        </w:rPr>
        <w:t xml:space="preserve"> Участником (Заявителем)/Слушателем</w:t>
      </w:r>
      <w:r w:rsidRPr="00D928CB">
        <w:rPr>
          <w:rFonts w:ascii="Times New Roman" w:hAnsi="Times New Roman" w:cs="Times New Roman"/>
          <w:sz w:val="24"/>
          <w:szCs w:val="24"/>
        </w:rPr>
        <w:t xml:space="preserve"> подложных документов </w:t>
      </w:r>
      <w:r w:rsidR="007A4472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или заведомо ложных сведений;</w:t>
      </w:r>
    </w:p>
    <w:p w14:paraId="15C63292" w14:textId="1CDF4C6E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поддержка, использование и продвижение</w:t>
      </w:r>
      <w:r w:rsidR="00542FF6">
        <w:rPr>
          <w:rFonts w:ascii="Times New Roman" w:hAnsi="Times New Roman" w:cs="Times New Roman"/>
          <w:sz w:val="24"/>
          <w:szCs w:val="24"/>
        </w:rPr>
        <w:t xml:space="preserve"> Участником (Заявителем)/Слушателем</w:t>
      </w:r>
      <w:r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542FF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в публичном поле лженаук и фальсификация научных исследований;</w:t>
      </w:r>
    </w:p>
    <w:p w14:paraId="6F8EB7FE" w14:textId="7A7C6EF4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публикация </w:t>
      </w:r>
      <w:r w:rsidR="0011401D">
        <w:rPr>
          <w:rFonts w:ascii="Times New Roman" w:hAnsi="Times New Roman" w:cs="Times New Roman"/>
          <w:sz w:val="24"/>
          <w:szCs w:val="24"/>
        </w:rPr>
        <w:t>Участником (Заявителем)/Слушателем</w:t>
      </w:r>
      <w:r w:rsidR="0011401D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ложной, дискредитирующей информации о Программе, ее участниках, партнерах, Организаторе;</w:t>
      </w:r>
    </w:p>
    <w:p w14:paraId="51358AE0" w14:textId="729BC4F2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11401D">
        <w:rPr>
          <w:rFonts w:ascii="Times New Roman" w:hAnsi="Times New Roman" w:cs="Times New Roman"/>
          <w:sz w:val="24"/>
          <w:szCs w:val="24"/>
        </w:rPr>
        <w:t>у Участника (Заявителя)/Слушателя</w:t>
      </w:r>
      <w:r w:rsidR="0011401D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 xml:space="preserve">судимости (в том числе снятой </w:t>
      </w:r>
      <w:r w:rsidR="001140F5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или погашенной), осуждение к наказанию по приговору суда, вступившему в законную силу, нахождение под следствием, лишение решением суда права занимать определенные должности или заниматься определенной деятельностью;</w:t>
      </w:r>
    </w:p>
    <w:p w14:paraId="0E1D9A1B" w14:textId="5CDF6229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призывы</w:t>
      </w:r>
      <w:r w:rsidR="0011401D">
        <w:rPr>
          <w:rFonts w:ascii="Times New Roman" w:hAnsi="Times New Roman" w:cs="Times New Roman"/>
          <w:sz w:val="24"/>
          <w:szCs w:val="24"/>
        </w:rPr>
        <w:t xml:space="preserve"> Участника (Заявителя)/Слушателя</w:t>
      </w:r>
      <w:r w:rsidRPr="00D928CB">
        <w:rPr>
          <w:rFonts w:ascii="Times New Roman" w:hAnsi="Times New Roman" w:cs="Times New Roman"/>
          <w:sz w:val="24"/>
          <w:szCs w:val="24"/>
        </w:rPr>
        <w:t xml:space="preserve"> к экстремистской деятельности, публичное побуждение, обоснование или оправдание экстремизма, социальной, расовой, национальной </w:t>
      </w:r>
      <w:r w:rsidR="001140F5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или религиозной розни, унижение национального достоинства,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 или другим поводам, пропаганда и публичная демонстрация нацистской атрибутики или символики, либо атрибутики или символики, сходной с нацистской атрибутикой или символикой до степени их смешения;</w:t>
      </w:r>
    </w:p>
    <w:p w14:paraId="20ADB269" w14:textId="3AC89035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8A2BC6">
        <w:rPr>
          <w:rFonts w:ascii="Times New Roman" w:hAnsi="Times New Roman" w:cs="Times New Roman"/>
          <w:sz w:val="24"/>
          <w:szCs w:val="24"/>
        </w:rPr>
        <w:t>Участником (Заявителем)/Слушателем</w:t>
      </w:r>
      <w:r w:rsidR="008A2BC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 xml:space="preserve">в СМИ, в сети Интернет на сайтах или страницах социальных сетей посредством текстовых сообщений, графических </w:t>
      </w:r>
      <w:r w:rsidR="008A2BC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(или) видеоизображений, а также изложения в устной форме представителю Организатора информации, содержание которой является оскорбительным для других участников Программы, граждан или иных лиц, или может быть расценено в качестве таковой, а также информации, которая дискредитирует других участников Программы, граждан или иных лиц, содержит угрозы, призывы к насилию, совершению противоправных деяний, антиобщественных, аморальных поступков, </w:t>
      </w:r>
      <w:r w:rsidR="008A2BC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а также совершению любых иных действий, противоречащих основам правопорядка </w:t>
      </w:r>
      <w:r w:rsidR="008A2BC6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 нравственности;</w:t>
      </w:r>
    </w:p>
    <w:p w14:paraId="42A22D40" w14:textId="3B510C8F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включение </w:t>
      </w:r>
      <w:r w:rsidR="000B607C">
        <w:rPr>
          <w:rFonts w:ascii="Times New Roman" w:hAnsi="Times New Roman" w:cs="Times New Roman"/>
          <w:sz w:val="24"/>
          <w:szCs w:val="24"/>
        </w:rPr>
        <w:t xml:space="preserve">Участника (Заявителя)/Слушателя </w:t>
      </w:r>
      <w:r w:rsidRPr="00D928CB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 в список физических лиц, являющихся иностранными агентами/выполняющих функции иностранного агента;</w:t>
      </w:r>
    </w:p>
    <w:p w14:paraId="62AED88C" w14:textId="2F5B9DF2" w:rsidR="008E44BF" w:rsidRPr="00D928CB" w:rsidRDefault="008E44BF" w:rsidP="00A8391A">
      <w:pPr>
        <w:pStyle w:val="af3"/>
        <w:numPr>
          <w:ilvl w:val="0"/>
          <w:numId w:val="3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любые факты и случаи нарушения </w:t>
      </w:r>
      <w:r w:rsidR="00934A1A">
        <w:rPr>
          <w:rFonts w:ascii="Times New Roman" w:hAnsi="Times New Roman" w:cs="Times New Roman"/>
          <w:sz w:val="24"/>
          <w:szCs w:val="24"/>
        </w:rPr>
        <w:t>Участником (Заявителем)/</w:t>
      </w:r>
      <w:r w:rsidR="007A4472">
        <w:rPr>
          <w:rFonts w:ascii="Times New Roman" w:hAnsi="Times New Roman" w:cs="Times New Roman"/>
          <w:sz w:val="24"/>
          <w:szCs w:val="24"/>
        </w:rPr>
        <w:t>Слушателем действующего</w:t>
      </w:r>
      <w:r w:rsidRPr="00D928CB">
        <w:rPr>
          <w:rFonts w:ascii="Times New Roman" w:hAnsi="Times New Roman" w:cs="Times New Roman"/>
          <w:sz w:val="24"/>
          <w:szCs w:val="24"/>
        </w:rPr>
        <w:t xml:space="preserve"> законодательства Российской Федерации.</w:t>
      </w:r>
    </w:p>
    <w:p w14:paraId="68B66D11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lastRenderedPageBreak/>
        <w:t xml:space="preserve">5.6. Организатор вправе в любое время вносить изменения и/или дополнения в Положение. Заявитель, Участник или Слушатель подтверждает согласие с внесенными в Положение изменениями, если продолжает участие в процедурах и мероприятиях Программы. </w:t>
      </w:r>
    </w:p>
    <w:p w14:paraId="72F69D2E" w14:textId="68C71824" w:rsidR="008E44BF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5.7. Заявитель, Участник и Слушатель обязуются поддерживать актуальность контактных данных и иных сведений, а также своевременно сообщать об их изменении. Организатор вправе запрашивать подтверждение и/или уточнение любых данных и сведений, необходимых в рамках реализации Программы. </w:t>
      </w:r>
    </w:p>
    <w:p w14:paraId="3B0D40F5" w14:textId="77777777" w:rsidR="00D928CB" w:rsidRPr="00D928CB" w:rsidRDefault="00D928CB" w:rsidP="00A83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8EAB0" w14:textId="77777777" w:rsidR="008E44BF" w:rsidRPr="00D928CB" w:rsidRDefault="008E44BF" w:rsidP="00A839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8CB">
        <w:rPr>
          <w:rFonts w:ascii="Times New Roman" w:hAnsi="Times New Roman" w:cs="Times New Roman"/>
          <w:b/>
          <w:bCs/>
          <w:sz w:val="24"/>
          <w:szCs w:val="24"/>
        </w:rPr>
        <w:t>6. Организационный комитет</w:t>
      </w:r>
    </w:p>
    <w:p w14:paraId="5D50613D" w14:textId="5408E1A3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6.1. Оргкомитет осуществляет общее руководство подготовкой и реализаци</w:t>
      </w:r>
      <w:r w:rsidR="004F67F1">
        <w:rPr>
          <w:rFonts w:ascii="Times New Roman" w:hAnsi="Times New Roman" w:cs="Times New Roman"/>
          <w:sz w:val="24"/>
          <w:szCs w:val="24"/>
        </w:rPr>
        <w:t>ей</w:t>
      </w:r>
      <w:r w:rsidRPr="00D928CB">
        <w:rPr>
          <w:rFonts w:ascii="Times New Roman" w:hAnsi="Times New Roman" w:cs="Times New Roman"/>
          <w:sz w:val="24"/>
          <w:szCs w:val="24"/>
        </w:rPr>
        <w:t xml:space="preserve"> Программы. </w:t>
      </w:r>
      <w:r w:rsidR="00A5329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По решению Организатора в состав Оргкомитета могут включаться представители третьих </w:t>
      </w:r>
      <w:r w:rsidR="00350FA6">
        <w:rPr>
          <w:rFonts w:ascii="Times New Roman" w:hAnsi="Times New Roman" w:cs="Times New Roman"/>
          <w:sz w:val="24"/>
          <w:szCs w:val="24"/>
        </w:rPr>
        <w:t>лиц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6FAF5260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6.2. Состав участников Оргкомитета определяется Организатором и не подлежит публикации. Решения Оргкомитета не подлежат публикации.</w:t>
      </w:r>
    </w:p>
    <w:p w14:paraId="33F81853" w14:textId="49BF4004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6.3. Оргкомитет курирует процесс Отбора, утверждает кандидатуры Участников, Ведущих, время и место проведения Мероприятий, </w:t>
      </w:r>
      <w:r w:rsidR="00F543A4">
        <w:rPr>
          <w:rFonts w:ascii="Times New Roman" w:hAnsi="Times New Roman" w:cs="Times New Roman"/>
          <w:sz w:val="24"/>
          <w:szCs w:val="24"/>
        </w:rPr>
        <w:t xml:space="preserve">взаимодействует со Слушателями, </w:t>
      </w:r>
      <w:r w:rsidRPr="00D928CB">
        <w:rPr>
          <w:rFonts w:ascii="Times New Roman" w:hAnsi="Times New Roman" w:cs="Times New Roman"/>
          <w:sz w:val="24"/>
          <w:szCs w:val="24"/>
        </w:rPr>
        <w:t>а также принимает иные решения в целях надлежащей реализации настоящего Положения.</w:t>
      </w:r>
    </w:p>
    <w:p w14:paraId="503FD4B1" w14:textId="77777777" w:rsidR="00F543A4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6.4. В своей работе Оргкомитет руководствуется основными целями и задачами Программы</w:t>
      </w:r>
      <w:r w:rsidR="00F543A4">
        <w:rPr>
          <w:rFonts w:ascii="Times New Roman" w:hAnsi="Times New Roman" w:cs="Times New Roman"/>
          <w:sz w:val="24"/>
          <w:szCs w:val="24"/>
        </w:rPr>
        <w:t>.</w:t>
      </w:r>
    </w:p>
    <w:p w14:paraId="54444CE9" w14:textId="6889DB22" w:rsidR="004F7D81" w:rsidRDefault="00F543A4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43A4"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543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Состав Оргкомитета</w:t>
      </w:r>
      <w:r w:rsidR="004F7D81">
        <w:rPr>
          <w:rFonts w:ascii="Times New Roman" w:hAnsi="Times New Roman" w:cs="Times New Roman"/>
          <w:sz w:val="24"/>
          <w:szCs w:val="24"/>
        </w:rPr>
        <w:t xml:space="preserve"> указан в Приложении </w:t>
      </w:r>
      <w:r w:rsidR="004F7D81" w:rsidRPr="00BC7AAA">
        <w:rPr>
          <w:rFonts w:ascii="Times New Roman" w:hAnsi="Times New Roman" w:cs="Times New Roman"/>
          <w:sz w:val="24"/>
          <w:szCs w:val="24"/>
        </w:rPr>
        <w:t xml:space="preserve">№ </w:t>
      </w:r>
      <w:r w:rsidR="00BC7AAA" w:rsidRPr="00CC4997">
        <w:rPr>
          <w:rFonts w:ascii="Times New Roman" w:hAnsi="Times New Roman" w:cs="Times New Roman"/>
          <w:sz w:val="24"/>
          <w:szCs w:val="24"/>
        </w:rPr>
        <w:t>5</w:t>
      </w:r>
      <w:r w:rsidR="004F7D81" w:rsidRPr="00BC7AAA">
        <w:rPr>
          <w:rFonts w:ascii="Times New Roman" w:hAnsi="Times New Roman" w:cs="Times New Roman"/>
          <w:sz w:val="24"/>
          <w:szCs w:val="24"/>
        </w:rPr>
        <w:t xml:space="preserve"> к</w:t>
      </w:r>
      <w:r w:rsidR="004F7D81">
        <w:rPr>
          <w:rFonts w:ascii="Times New Roman" w:hAnsi="Times New Roman" w:cs="Times New Roman"/>
          <w:sz w:val="24"/>
          <w:szCs w:val="24"/>
        </w:rPr>
        <w:t xml:space="preserve"> настоящему Положению.</w:t>
      </w:r>
    </w:p>
    <w:p w14:paraId="73877EC8" w14:textId="192D88A2" w:rsidR="00B54748" w:rsidRDefault="004F7D81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6.6. Решения </w:t>
      </w:r>
      <w:r w:rsidRPr="004F7D81">
        <w:rPr>
          <w:rFonts w:ascii="Times New Roman" w:hAnsi="Times New Roman" w:cs="Times New Roman"/>
          <w:sz w:val="24"/>
          <w:szCs w:val="24"/>
        </w:rPr>
        <w:t>принимаются путем голосования простым большинством голосов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7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числа голосующих, при этом число голосующих должно составлять не менее 2/3 от общего числа членов</w:t>
      </w:r>
      <w:r w:rsidR="00B547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Оргкомитета.</w:t>
      </w:r>
    </w:p>
    <w:p w14:paraId="235EFD5A" w14:textId="77777777" w:rsidR="00D928CB" w:rsidRPr="00D928CB" w:rsidRDefault="00D928CB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B3C89C" w14:textId="77777777" w:rsidR="008E44BF" w:rsidRPr="00D928CB" w:rsidRDefault="008E44BF" w:rsidP="00A8391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8CB">
        <w:rPr>
          <w:rFonts w:ascii="Times New Roman" w:hAnsi="Times New Roman" w:cs="Times New Roman"/>
          <w:b/>
          <w:bCs/>
          <w:sz w:val="24"/>
          <w:szCs w:val="24"/>
        </w:rPr>
        <w:t>7. Порядок отбора Участников</w:t>
      </w:r>
    </w:p>
    <w:p w14:paraId="296BAA2D" w14:textId="60F51CB6" w:rsidR="008E44BF" w:rsidRPr="00D928CB" w:rsidRDefault="008E44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7.1. Участники Мероприятий определяются по итогам прохождения Отбора. Процедура Отбора начинается с момента </w:t>
      </w:r>
      <w:r w:rsidR="00350FA6">
        <w:rPr>
          <w:rFonts w:ascii="Times New Roman" w:hAnsi="Times New Roman" w:cs="Times New Roman"/>
          <w:sz w:val="24"/>
          <w:szCs w:val="24"/>
        </w:rPr>
        <w:t>направления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350FA6">
        <w:rPr>
          <w:rFonts w:ascii="Times New Roman" w:hAnsi="Times New Roman" w:cs="Times New Roman"/>
          <w:sz w:val="24"/>
          <w:szCs w:val="24"/>
        </w:rPr>
        <w:t>посредством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Сайт</w:t>
      </w:r>
      <w:r w:rsidR="00350FA6">
        <w:rPr>
          <w:rFonts w:ascii="Times New Roman" w:hAnsi="Times New Roman" w:cs="Times New Roman"/>
          <w:sz w:val="24"/>
          <w:szCs w:val="24"/>
        </w:rPr>
        <w:t>а</w:t>
      </w:r>
      <w:r w:rsidRPr="00D928CB">
        <w:rPr>
          <w:rFonts w:ascii="Times New Roman" w:hAnsi="Times New Roman" w:cs="Times New Roman"/>
          <w:sz w:val="24"/>
          <w:szCs w:val="24"/>
        </w:rPr>
        <w:t xml:space="preserve"> (кнопка «Стать спикером»).</w:t>
      </w:r>
    </w:p>
    <w:p w14:paraId="226C4A3B" w14:textId="365B6D6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 xml:space="preserve"> Форма заявки предусматривает направление следующей информации и данных:</w:t>
      </w:r>
    </w:p>
    <w:p w14:paraId="2F6870A8" w14:textId="6C7FCDFE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1. Фамилия, Имя, Отчество.</w:t>
      </w:r>
    </w:p>
    <w:p w14:paraId="54B6B1D9" w14:textId="7E0E8C78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2. Год и место рождения.</w:t>
      </w:r>
    </w:p>
    <w:p w14:paraId="7FD1C358" w14:textId="0F2FD9E6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3. Контактные данные: телефон / электронная почта.</w:t>
      </w:r>
    </w:p>
    <w:p w14:paraId="2D400E4A" w14:textId="39C6FB3C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 xml:space="preserve">4. Текущее место работы (название организации, структурное подразделение) </w:t>
      </w:r>
      <w:r w:rsidR="00A5329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занимаемая должность. </w:t>
      </w:r>
    </w:p>
    <w:p w14:paraId="0D710886" w14:textId="21A10CDB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5. Образование (выбрать: высшее, среднее, среднее специальное, более чем 1 высшее, аспирантура, докторантура) с указанием специальности, года выпуска и места учебы.</w:t>
      </w:r>
    </w:p>
    <w:p w14:paraId="4460B5C6" w14:textId="3A770227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6. Наличие ученой степени</w:t>
      </w:r>
      <w:r w:rsidR="00C122AC">
        <w:rPr>
          <w:rFonts w:ascii="Times New Roman" w:hAnsi="Times New Roman" w:cs="Times New Roman"/>
          <w:sz w:val="24"/>
          <w:szCs w:val="24"/>
        </w:rPr>
        <w:t>.</w:t>
      </w:r>
    </w:p>
    <w:p w14:paraId="4D2A5681" w14:textId="029A6EC9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7. Область научных или технологических интересов, в которой хочется профессионально развиваться.</w:t>
      </w:r>
    </w:p>
    <w:p w14:paraId="6C456A14" w14:textId="7998B59C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8. Есть ли исследования/разработки (с указанием ссылок, по возможности)</w:t>
      </w:r>
      <w:r w:rsidR="00C122AC">
        <w:rPr>
          <w:rFonts w:ascii="Times New Roman" w:hAnsi="Times New Roman" w:cs="Times New Roman"/>
          <w:sz w:val="24"/>
          <w:szCs w:val="24"/>
        </w:rPr>
        <w:t>.</w:t>
      </w:r>
    </w:p>
    <w:p w14:paraId="3E036B97" w14:textId="727C2266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 xml:space="preserve">9. Мотивационное эссе (чем участие в программе должно помочь в личностном </w:t>
      </w:r>
      <w:r w:rsidR="00A5329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профессиональном развитии, какие есть планы по линии просветительской </w:t>
      </w:r>
      <w:r w:rsidR="00A5329D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 популяризаторской деятельности)</w:t>
      </w:r>
      <w:r w:rsidR="00C122AC">
        <w:rPr>
          <w:rFonts w:ascii="Times New Roman" w:hAnsi="Times New Roman" w:cs="Times New Roman"/>
          <w:sz w:val="24"/>
          <w:szCs w:val="24"/>
        </w:rPr>
        <w:t>.</w:t>
      </w:r>
    </w:p>
    <w:p w14:paraId="2443501B" w14:textId="1F409639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>10. Мотивационное видео: длительность – 5 (пять) минут (допустимое отклонение 1-2 (одна</w:t>
      </w:r>
      <w:r w:rsidR="0075769C">
        <w:rPr>
          <w:rFonts w:ascii="Times New Roman" w:hAnsi="Times New Roman" w:cs="Times New Roman"/>
          <w:sz w:val="24"/>
          <w:szCs w:val="24"/>
        </w:rPr>
        <w:t>-</w:t>
      </w:r>
      <w:r w:rsidRPr="00D928CB">
        <w:rPr>
          <w:rFonts w:ascii="Times New Roman" w:hAnsi="Times New Roman" w:cs="Times New Roman"/>
          <w:sz w:val="24"/>
          <w:szCs w:val="24"/>
        </w:rPr>
        <w:t>две) минуты, ориентация видео – горизонтальная, разрешение видео не менее 1280 ×720, размер видео не более 2Гб, язык выступления – русский, отсутствие шумов, эхо и других аудио</w:t>
      </w:r>
      <w:r w:rsidR="0075769C">
        <w:rPr>
          <w:rFonts w:ascii="Times New Roman" w:hAnsi="Times New Roman" w:cs="Times New Roman"/>
          <w:sz w:val="24"/>
          <w:szCs w:val="24"/>
        </w:rPr>
        <w:t>-</w:t>
      </w:r>
      <w:r w:rsidR="0075769C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D928CB">
        <w:rPr>
          <w:rFonts w:ascii="Times New Roman" w:hAnsi="Times New Roman" w:cs="Times New Roman"/>
          <w:sz w:val="24"/>
          <w:szCs w:val="24"/>
        </w:rPr>
        <w:t>видеопомех</w:t>
      </w:r>
      <w:proofErr w:type="spellEnd"/>
      <w:r w:rsidRPr="00D928CB">
        <w:rPr>
          <w:rFonts w:ascii="Times New Roman" w:hAnsi="Times New Roman" w:cs="Times New Roman"/>
          <w:sz w:val="24"/>
          <w:szCs w:val="24"/>
        </w:rPr>
        <w:t xml:space="preserve">. Нейтральный фон, формальный стиль одежды, отсутствие логотипов </w:t>
      </w:r>
      <w:r w:rsidR="0075769C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 брендирования сторонних организаций. Допускается использование монтажа, видеоэффектов, изображений и звуков, если это не нарушает авторские права третьих лиц</w:t>
      </w:r>
      <w:r w:rsidR="0075769C">
        <w:rPr>
          <w:rFonts w:ascii="Times New Roman" w:hAnsi="Times New Roman" w:cs="Times New Roman"/>
          <w:sz w:val="24"/>
          <w:szCs w:val="24"/>
        </w:rPr>
        <w:t>.</w:t>
      </w:r>
    </w:p>
    <w:p w14:paraId="4564E3E4" w14:textId="0A2E4E0E" w:rsidR="008E44BF" w:rsidRPr="00D928CB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Цель видео – рассказать о себе, обоснование, почему возник интерес принять участие </w:t>
      </w:r>
      <w:r w:rsidR="00A57113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в Программе, чем это может помочь в профессиональном и личностном плане.  </w:t>
      </w:r>
    </w:p>
    <w:p w14:paraId="4A8771A0" w14:textId="0BCFC33B" w:rsidR="008E44BF" w:rsidRDefault="008E44BF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</w:t>
      </w:r>
      <w:r w:rsidR="00E317E9">
        <w:rPr>
          <w:rFonts w:ascii="Times New Roman" w:hAnsi="Times New Roman" w:cs="Times New Roman"/>
          <w:sz w:val="24"/>
          <w:szCs w:val="24"/>
        </w:rPr>
        <w:t>.2.</w:t>
      </w:r>
      <w:r w:rsidRPr="00D928CB">
        <w:rPr>
          <w:rFonts w:ascii="Times New Roman" w:hAnsi="Times New Roman" w:cs="Times New Roman"/>
          <w:sz w:val="24"/>
          <w:szCs w:val="24"/>
        </w:rPr>
        <w:t xml:space="preserve">11. Дополнительный комментарий – любые дополнительные сведения о себе, которые </w:t>
      </w:r>
      <w:r w:rsidR="00350FA6">
        <w:rPr>
          <w:rFonts w:ascii="Times New Roman" w:hAnsi="Times New Roman" w:cs="Times New Roman"/>
          <w:sz w:val="24"/>
          <w:szCs w:val="24"/>
        </w:rPr>
        <w:t>Заявитель считает необходимым сообщить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 xml:space="preserve">Организатору (например, опыт предыдущей работы, выступление на профильных конференциях, мероприятиях и т.д.). Примеры публичных </w:t>
      </w:r>
      <w:r w:rsidRPr="00D928CB">
        <w:rPr>
          <w:rFonts w:ascii="Times New Roman" w:hAnsi="Times New Roman" w:cs="Times New Roman"/>
          <w:sz w:val="24"/>
          <w:szCs w:val="24"/>
        </w:rPr>
        <w:lastRenderedPageBreak/>
        <w:t>выступлений (интервью, лекции)</w:t>
      </w:r>
      <w:r w:rsidR="00350FA6">
        <w:rPr>
          <w:rFonts w:ascii="Times New Roman" w:hAnsi="Times New Roman" w:cs="Times New Roman"/>
          <w:sz w:val="24"/>
          <w:szCs w:val="24"/>
        </w:rPr>
        <w:t>, например, путем</w:t>
      </w:r>
      <w:r w:rsidRPr="00D928CB">
        <w:rPr>
          <w:rFonts w:ascii="Times New Roman" w:hAnsi="Times New Roman" w:cs="Times New Roman"/>
          <w:sz w:val="24"/>
          <w:szCs w:val="24"/>
        </w:rPr>
        <w:t xml:space="preserve"> указа</w:t>
      </w:r>
      <w:r w:rsidR="00350FA6">
        <w:rPr>
          <w:rFonts w:ascii="Times New Roman" w:hAnsi="Times New Roman" w:cs="Times New Roman"/>
          <w:sz w:val="24"/>
          <w:szCs w:val="24"/>
        </w:rPr>
        <w:t>ния</w:t>
      </w:r>
      <w:r w:rsidRPr="00D928CB">
        <w:rPr>
          <w:rFonts w:ascii="Times New Roman" w:hAnsi="Times New Roman" w:cs="Times New Roman"/>
          <w:sz w:val="24"/>
          <w:szCs w:val="24"/>
        </w:rPr>
        <w:t xml:space="preserve"> ссыл</w:t>
      </w:r>
      <w:r w:rsidR="00350FA6">
        <w:rPr>
          <w:rFonts w:ascii="Times New Roman" w:hAnsi="Times New Roman" w:cs="Times New Roman"/>
          <w:sz w:val="24"/>
          <w:szCs w:val="24"/>
        </w:rPr>
        <w:t>ок</w:t>
      </w:r>
      <w:r w:rsidRPr="00D928CB">
        <w:rPr>
          <w:rFonts w:ascii="Times New Roman" w:hAnsi="Times New Roman" w:cs="Times New Roman"/>
          <w:sz w:val="24"/>
          <w:szCs w:val="24"/>
        </w:rPr>
        <w:t xml:space="preserve"> на </w:t>
      </w:r>
      <w:r w:rsidR="00350FA6">
        <w:rPr>
          <w:rFonts w:ascii="Times New Roman" w:hAnsi="Times New Roman" w:cs="Times New Roman"/>
          <w:sz w:val="24"/>
          <w:szCs w:val="24"/>
        </w:rPr>
        <w:t xml:space="preserve">опубликованные соответственно, </w:t>
      </w:r>
      <w:r w:rsidR="00350FA6" w:rsidRPr="00D928CB">
        <w:rPr>
          <w:rFonts w:ascii="Times New Roman" w:hAnsi="Times New Roman" w:cs="Times New Roman"/>
          <w:sz w:val="24"/>
          <w:szCs w:val="24"/>
        </w:rPr>
        <w:t>выступлени</w:t>
      </w:r>
      <w:r w:rsidR="00350FA6">
        <w:rPr>
          <w:rFonts w:ascii="Times New Roman" w:hAnsi="Times New Roman" w:cs="Times New Roman"/>
          <w:sz w:val="24"/>
          <w:szCs w:val="24"/>
        </w:rPr>
        <w:t>я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(интервью, лекции)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2DB46EF7" w14:textId="466CA741" w:rsidR="001036F8" w:rsidRDefault="001036F8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7.2.12. Согласие на обработку персональных данных</w:t>
      </w:r>
    </w:p>
    <w:p w14:paraId="75C62E9C" w14:textId="77777777" w:rsidR="001F7FF0" w:rsidRDefault="001036F8" w:rsidP="001F7FF0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7.2.13. Согласие с настоящим положением</w:t>
      </w:r>
    </w:p>
    <w:p w14:paraId="4CF6EC5D" w14:textId="0680068B" w:rsidR="001F7FF0" w:rsidRPr="00F94872" w:rsidRDefault="001F7FF0" w:rsidP="00F94872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7.2.14. </w:t>
      </w:r>
      <w:r w:rsidRPr="00F94872">
        <w:rPr>
          <w:rFonts w:ascii="Times New Roman" w:hAnsi="Times New Roman" w:cs="Times New Roman"/>
          <w:bCs/>
        </w:rPr>
        <w:t xml:space="preserve">Скан-копия заполненного </w:t>
      </w:r>
      <w:proofErr w:type="gramStart"/>
      <w:r w:rsidRPr="00F94872">
        <w:rPr>
          <w:rFonts w:ascii="Times New Roman" w:hAnsi="Times New Roman" w:cs="Times New Roman"/>
          <w:bCs/>
        </w:rPr>
        <w:t>согласия  на</w:t>
      </w:r>
      <w:proofErr w:type="gramEnd"/>
      <w:r w:rsidRPr="00F94872">
        <w:rPr>
          <w:rFonts w:ascii="Times New Roman" w:hAnsi="Times New Roman" w:cs="Times New Roman"/>
          <w:bCs/>
        </w:rPr>
        <w:t xml:space="preserve"> обработку, использование изображения гражданина, аудиозаписи голоса и записи выступления</w:t>
      </w:r>
    </w:p>
    <w:p w14:paraId="5823328C" w14:textId="37D68D45" w:rsidR="001F7FF0" w:rsidRPr="00D928CB" w:rsidRDefault="001F7FF0" w:rsidP="00A8391A">
      <w:pPr>
        <w:pStyle w:val="af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3B77C9" w14:textId="4E12EEC1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>7.</w:t>
      </w:r>
      <w:r w:rsidR="00E317E9" w:rsidRPr="00F94872">
        <w:t>3</w:t>
      </w:r>
      <w:r w:rsidRPr="00D928CB">
        <w:t xml:space="preserve">. Направляя заявку, Заявитель подтверждает достоверность </w:t>
      </w:r>
      <w:r w:rsidR="00350FA6">
        <w:t xml:space="preserve">предоставленных материалов и </w:t>
      </w:r>
      <w:r w:rsidR="00C63F5C" w:rsidRPr="00D928CB">
        <w:t>сведений</w:t>
      </w:r>
      <w:r w:rsidR="00C63F5C">
        <w:t xml:space="preserve">, </w:t>
      </w:r>
      <w:r w:rsidRPr="00D928CB">
        <w:t>гарантирует ненаруш</w:t>
      </w:r>
      <w:r w:rsidR="00350FA6">
        <w:t>ение</w:t>
      </w:r>
      <w:r w:rsidRPr="00D928CB">
        <w:t xml:space="preserve"> прав третьих лиц.</w:t>
      </w:r>
    </w:p>
    <w:p w14:paraId="566156DB" w14:textId="475E41B9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4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Заявитель получает на свою электронную почту уведомление о поступлении заявки </w:t>
      </w:r>
      <w:r w:rsidR="00A57113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на рассмотрение. В случае отказа в участии в Программе Заявителю также будет направлено соответствующее уведомление на электронную почту. </w:t>
      </w:r>
    </w:p>
    <w:p w14:paraId="6F4E00D9" w14:textId="060C275C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5</w:t>
      </w:r>
      <w:r w:rsidRPr="00D928CB">
        <w:rPr>
          <w:rFonts w:ascii="Times New Roman" w:hAnsi="Times New Roman" w:cs="Times New Roman"/>
          <w:sz w:val="24"/>
          <w:szCs w:val="24"/>
        </w:rPr>
        <w:t>. После поступления заявки начинается процедура Отбора, которая предусматривает следующие этапы:</w:t>
      </w:r>
    </w:p>
    <w:p w14:paraId="22F3F71D" w14:textId="31EB26FB" w:rsidR="00CD6ED7" w:rsidRDefault="00CD6ED7" w:rsidP="00A8391A">
      <w:pPr>
        <w:pStyle w:val="af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содержательная </w:t>
      </w:r>
      <w:r w:rsidR="008E44BF" w:rsidRPr="00D928CB">
        <w:rPr>
          <w:rFonts w:ascii="Times New Roman" w:hAnsi="Times New Roman" w:cs="Times New Roman"/>
          <w:sz w:val="24"/>
          <w:szCs w:val="24"/>
        </w:rPr>
        <w:t>проверк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8E44BF" w:rsidRPr="00D928CB">
        <w:rPr>
          <w:rFonts w:ascii="Times New Roman" w:hAnsi="Times New Roman" w:cs="Times New Roman"/>
          <w:sz w:val="24"/>
          <w:szCs w:val="24"/>
        </w:rPr>
        <w:t xml:space="preserve"> заявки</w:t>
      </w:r>
      <w:r>
        <w:rPr>
          <w:rFonts w:ascii="Times New Roman" w:hAnsi="Times New Roman" w:cs="Times New Roman"/>
          <w:sz w:val="24"/>
          <w:szCs w:val="24"/>
        </w:rPr>
        <w:t xml:space="preserve"> на предмет полного и корректного заполнения формы</w:t>
      </w:r>
      <w:r w:rsidR="008E44BF" w:rsidRPr="00D928CB">
        <w:rPr>
          <w:rFonts w:ascii="Times New Roman" w:hAnsi="Times New Roman" w:cs="Times New Roman"/>
          <w:sz w:val="24"/>
          <w:szCs w:val="24"/>
        </w:rPr>
        <w:t>;</w:t>
      </w:r>
    </w:p>
    <w:p w14:paraId="1E837740" w14:textId="25433451" w:rsidR="008E44BF" w:rsidRDefault="00CD6ED7" w:rsidP="00A8391A">
      <w:pPr>
        <w:pStyle w:val="af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формальная проверка заявки на предмет соответствия документов требованиям Программы; </w:t>
      </w:r>
    </w:p>
    <w:p w14:paraId="678E07FC" w14:textId="32E4EA28" w:rsidR="00CD6ED7" w:rsidRPr="00D928CB" w:rsidRDefault="00CD6ED7" w:rsidP="00A8391A">
      <w:pPr>
        <w:pStyle w:val="af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проведение собеседования с заявителем;</w:t>
      </w:r>
    </w:p>
    <w:p w14:paraId="5085A15B" w14:textId="77777777" w:rsidR="008E44BF" w:rsidRPr="00D928CB" w:rsidRDefault="008E44BF" w:rsidP="00A8391A">
      <w:pPr>
        <w:pStyle w:val="af3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итоговое рассмотрение Оргкомитетом.</w:t>
      </w:r>
    </w:p>
    <w:p w14:paraId="318C0E5B" w14:textId="0AA9775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6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Отбор осуществляется уполномоченными сотрудниками Организатора. </w:t>
      </w:r>
    </w:p>
    <w:p w14:paraId="650F7AEB" w14:textId="2252FB6D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7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Организатор вправе потребовать подтверждение, уточнение и дополнение указанных </w:t>
      </w:r>
      <w:r w:rsidR="00A57113" w:rsidRPr="00D928CB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при регистрации данных в процессе проведения всех этапов Отбора, направив соответствующий запрос Заявителю </w:t>
      </w:r>
      <w:r w:rsidR="00350FA6">
        <w:rPr>
          <w:rFonts w:ascii="Times New Roman" w:hAnsi="Times New Roman" w:cs="Times New Roman"/>
          <w:sz w:val="24"/>
          <w:szCs w:val="24"/>
        </w:rPr>
        <w:t>по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адрес</w:t>
      </w:r>
      <w:r w:rsidR="00350FA6">
        <w:rPr>
          <w:rFonts w:ascii="Times New Roman" w:hAnsi="Times New Roman" w:cs="Times New Roman"/>
          <w:sz w:val="24"/>
          <w:szCs w:val="24"/>
        </w:rPr>
        <w:t>у</w:t>
      </w:r>
      <w:r w:rsidRPr="00D928CB">
        <w:rPr>
          <w:rFonts w:ascii="Times New Roman" w:hAnsi="Times New Roman" w:cs="Times New Roman"/>
          <w:sz w:val="24"/>
          <w:szCs w:val="24"/>
        </w:rPr>
        <w:t xml:space="preserve"> электронной почты, указанн</w:t>
      </w:r>
      <w:r w:rsidR="00350FA6">
        <w:rPr>
          <w:rFonts w:ascii="Times New Roman" w:hAnsi="Times New Roman" w:cs="Times New Roman"/>
          <w:sz w:val="24"/>
          <w:szCs w:val="24"/>
        </w:rPr>
        <w:t>ому</w:t>
      </w:r>
      <w:r w:rsidRPr="00D928CB">
        <w:rPr>
          <w:rFonts w:ascii="Times New Roman" w:hAnsi="Times New Roman" w:cs="Times New Roman"/>
          <w:sz w:val="24"/>
          <w:szCs w:val="24"/>
        </w:rPr>
        <w:t xml:space="preserve"> в заявке.</w:t>
      </w:r>
    </w:p>
    <w:p w14:paraId="1DEB7C9D" w14:textId="64844363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8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Организатор не обязан давать разъяснений о текущем статусе рассмотрения заявки, этапах Отбора, причинах отклонения и любых иных вопросах, возникающих со стороны Заявителя. </w:t>
      </w:r>
    </w:p>
    <w:p w14:paraId="6E185472" w14:textId="1FC01049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</w:t>
      </w:r>
      <w:r w:rsidR="00E317E9" w:rsidRPr="00F94872">
        <w:rPr>
          <w:rFonts w:ascii="Times New Roman" w:hAnsi="Times New Roman" w:cs="Times New Roman"/>
          <w:sz w:val="24"/>
          <w:szCs w:val="24"/>
        </w:rPr>
        <w:t>9</w:t>
      </w:r>
      <w:r w:rsidRPr="00D928CB">
        <w:rPr>
          <w:rFonts w:ascii="Times New Roman" w:hAnsi="Times New Roman" w:cs="Times New Roman"/>
          <w:sz w:val="24"/>
          <w:szCs w:val="24"/>
        </w:rPr>
        <w:t xml:space="preserve">. Формальная проверка заявки предусматривает оценку полноты предоставленных данных и материалов. </w:t>
      </w:r>
    </w:p>
    <w:p w14:paraId="366C8935" w14:textId="263D7A97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>7.1</w:t>
      </w:r>
      <w:r w:rsidR="00E317E9" w:rsidRPr="00F94872">
        <w:t>0</w:t>
      </w:r>
      <w:r w:rsidRPr="00D928CB">
        <w:t>. Содержательная оценка заявки предусматривает изучение и оценку предоставленных сведений и материалов на предмет соответствия целям и задачам Программы.</w:t>
      </w:r>
    </w:p>
    <w:p w14:paraId="7CD89064" w14:textId="1F94C3EE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7.1</w:t>
      </w:r>
      <w:r w:rsidR="00E317E9" w:rsidRPr="00F94872">
        <w:rPr>
          <w:rFonts w:ascii="Times New Roman" w:hAnsi="Times New Roman" w:cs="Times New Roman"/>
          <w:sz w:val="24"/>
          <w:szCs w:val="24"/>
        </w:rPr>
        <w:t>1</w:t>
      </w:r>
      <w:r w:rsidRPr="00D928CB">
        <w:rPr>
          <w:rFonts w:ascii="Times New Roman" w:hAnsi="Times New Roman" w:cs="Times New Roman"/>
          <w:sz w:val="24"/>
          <w:szCs w:val="24"/>
        </w:rPr>
        <w:t>. Проведение собеседования предусматривает личное общение посредством видеоконференцсвязи для обсуждения имеющихся вопросов и Заявителя</w:t>
      </w:r>
      <w:r w:rsidR="003248B0">
        <w:rPr>
          <w:rFonts w:ascii="Times New Roman" w:hAnsi="Times New Roman" w:cs="Times New Roman"/>
          <w:sz w:val="24"/>
          <w:szCs w:val="24"/>
        </w:rPr>
        <w:t xml:space="preserve"> и представителя Организатора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1B2839E0" w14:textId="292D4978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7.1</w:t>
      </w:r>
      <w:r w:rsidR="00E317E9" w:rsidRPr="00F94872">
        <w:rPr>
          <w:rFonts w:ascii="Times New Roman" w:hAnsi="Times New Roman" w:cs="Times New Roman"/>
          <w:sz w:val="24"/>
          <w:szCs w:val="24"/>
        </w:rPr>
        <w:t>2</w:t>
      </w:r>
      <w:r w:rsidRPr="00D928CB">
        <w:rPr>
          <w:rFonts w:ascii="Times New Roman" w:hAnsi="Times New Roman" w:cs="Times New Roman"/>
          <w:sz w:val="24"/>
          <w:szCs w:val="24"/>
        </w:rPr>
        <w:t>. Итоговое рассмотрение Оргкомитет</w:t>
      </w:r>
      <w:r w:rsidR="00350FA6">
        <w:rPr>
          <w:rFonts w:ascii="Times New Roman" w:hAnsi="Times New Roman" w:cs="Times New Roman"/>
          <w:sz w:val="24"/>
          <w:szCs w:val="24"/>
        </w:rPr>
        <w:t>ом</w:t>
      </w:r>
      <w:r w:rsidRPr="00D928CB">
        <w:rPr>
          <w:rFonts w:ascii="Times New Roman" w:hAnsi="Times New Roman" w:cs="Times New Roman"/>
          <w:sz w:val="24"/>
          <w:szCs w:val="24"/>
        </w:rPr>
        <w:t xml:space="preserve">. Оргкомитет изучает результаты всех этапов Отбора, </w:t>
      </w:r>
      <w:r w:rsidRPr="00D928CB">
        <w:rPr>
          <w:rFonts w:ascii="Times New Roman" w:hAnsi="Times New Roman" w:cs="Times New Roman"/>
          <w:bCs/>
          <w:sz w:val="24"/>
          <w:szCs w:val="24"/>
        </w:rPr>
        <w:t xml:space="preserve">исходит из релевантности и </w:t>
      </w:r>
      <w:r w:rsidR="003248B0">
        <w:rPr>
          <w:rFonts w:ascii="Times New Roman" w:hAnsi="Times New Roman" w:cs="Times New Roman"/>
          <w:bCs/>
          <w:sz w:val="24"/>
          <w:szCs w:val="24"/>
        </w:rPr>
        <w:t>актуальность научных тематик</w:t>
      </w:r>
      <w:r w:rsidRPr="00D928CB">
        <w:rPr>
          <w:rFonts w:ascii="Times New Roman" w:hAnsi="Times New Roman" w:cs="Times New Roman"/>
          <w:bCs/>
          <w:sz w:val="24"/>
          <w:szCs w:val="24"/>
        </w:rPr>
        <w:t xml:space="preserve">, профессионального </w:t>
      </w:r>
      <w:r w:rsidR="00B8653D">
        <w:rPr>
          <w:rFonts w:ascii="Times New Roman" w:hAnsi="Times New Roman" w:cs="Times New Roman"/>
          <w:bCs/>
          <w:sz w:val="24"/>
          <w:szCs w:val="24"/>
        </w:rPr>
        <w:br/>
      </w:r>
      <w:r w:rsidRPr="00D928CB">
        <w:rPr>
          <w:rFonts w:ascii="Times New Roman" w:hAnsi="Times New Roman" w:cs="Times New Roman"/>
          <w:bCs/>
          <w:sz w:val="24"/>
          <w:szCs w:val="24"/>
        </w:rPr>
        <w:t xml:space="preserve">и жизненного опыта Заявителя, коммуникационных навыков и иных факторов, прямо или косвенно влияющих на успешность реализации Программы, </w:t>
      </w:r>
      <w:r w:rsidRPr="00D928CB">
        <w:rPr>
          <w:rFonts w:ascii="Times New Roman" w:hAnsi="Times New Roman" w:cs="Times New Roman"/>
          <w:sz w:val="24"/>
          <w:szCs w:val="24"/>
        </w:rPr>
        <w:t xml:space="preserve">и по итогам может принять решение о признании Заявителя Участником Программы. Уведомление о соответствующем решении направляется Заявителю </w:t>
      </w:r>
      <w:r w:rsidR="00350FA6">
        <w:rPr>
          <w:rFonts w:ascii="Times New Roman" w:hAnsi="Times New Roman" w:cs="Times New Roman"/>
          <w:sz w:val="24"/>
          <w:szCs w:val="24"/>
        </w:rPr>
        <w:t>по</w:t>
      </w:r>
      <w:r w:rsidR="00350FA6"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Pr="00D928CB">
        <w:rPr>
          <w:rFonts w:ascii="Times New Roman" w:hAnsi="Times New Roman" w:cs="Times New Roman"/>
          <w:sz w:val="24"/>
          <w:szCs w:val="24"/>
        </w:rPr>
        <w:t>адрес</w:t>
      </w:r>
      <w:r w:rsidR="00350FA6">
        <w:rPr>
          <w:rFonts w:ascii="Times New Roman" w:hAnsi="Times New Roman" w:cs="Times New Roman"/>
          <w:sz w:val="24"/>
          <w:szCs w:val="24"/>
        </w:rPr>
        <w:t>у</w:t>
      </w:r>
      <w:r w:rsidRPr="00D928CB">
        <w:rPr>
          <w:rFonts w:ascii="Times New Roman" w:hAnsi="Times New Roman" w:cs="Times New Roman"/>
          <w:sz w:val="24"/>
          <w:szCs w:val="24"/>
        </w:rPr>
        <w:t xml:space="preserve"> электронной почты</w:t>
      </w:r>
      <w:r w:rsidR="00350FA6">
        <w:rPr>
          <w:rFonts w:ascii="Times New Roman" w:hAnsi="Times New Roman" w:cs="Times New Roman"/>
          <w:sz w:val="24"/>
          <w:szCs w:val="24"/>
        </w:rPr>
        <w:t>, указанному в заявке</w:t>
      </w:r>
      <w:r w:rsidRPr="00D928CB">
        <w:rPr>
          <w:rFonts w:ascii="Times New Roman" w:hAnsi="Times New Roman" w:cs="Times New Roman"/>
          <w:sz w:val="24"/>
          <w:szCs w:val="24"/>
        </w:rPr>
        <w:t>.</w:t>
      </w:r>
    </w:p>
    <w:p w14:paraId="67F9CC9F" w14:textId="3CEE53F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7.1</w:t>
      </w:r>
      <w:r w:rsidR="001036F8">
        <w:rPr>
          <w:rFonts w:ascii="Times New Roman" w:hAnsi="Times New Roman" w:cs="Times New Roman"/>
          <w:sz w:val="24"/>
          <w:szCs w:val="24"/>
        </w:rPr>
        <w:t>3</w:t>
      </w:r>
      <w:r w:rsidRPr="00D928CB">
        <w:rPr>
          <w:rFonts w:ascii="Times New Roman" w:hAnsi="Times New Roman" w:cs="Times New Roman"/>
          <w:sz w:val="24"/>
          <w:szCs w:val="24"/>
        </w:rPr>
        <w:t xml:space="preserve">. </w:t>
      </w:r>
      <w:r w:rsidR="003248B0" w:rsidRPr="003248B0">
        <w:rPr>
          <w:rFonts w:ascii="Times New Roman" w:hAnsi="Times New Roman" w:cs="Times New Roman"/>
          <w:sz w:val="24"/>
          <w:szCs w:val="24"/>
        </w:rPr>
        <w:t>Заявитель самостоятельно несет все расходы, связанные с подготовкой и направлением заявки на участие в Программе, включая, но не ограничиваясь: расходами на связь, в т.ч. Интернет, электроэнергию и проч</w:t>
      </w:r>
      <w:r w:rsidR="003248B0">
        <w:rPr>
          <w:rFonts w:ascii="Times New Roman" w:hAnsi="Times New Roman" w:cs="Times New Roman"/>
          <w:sz w:val="24"/>
          <w:szCs w:val="24"/>
        </w:rPr>
        <w:t>и</w:t>
      </w:r>
      <w:r w:rsidR="005678CE">
        <w:rPr>
          <w:rFonts w:ascii="Times New Roman" w:hAnsi="Times New Roman" w:cs="Times New Roman"/>
          <w:sz w:val="24"/>
          <w:szCs w:val="24"/>
        </w:rPr>
        <w:t>ми</w:t>
      </w:r>
      <w:r w:rsidR="003248B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C3266FF" w14:textId="1E16FFBF" w:rsidR="008E44BF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7.1</w:t>
      </w:r>
      <w:r w:rsidR="001036F8">
        <w:rPr>
          <w:rFonts w:ascii="Times New Roman" w:hAnsi="Times New Roman" w:cs="Times New Roman"/>
          <w:sz w:val="24"/>
          <w:szCs w:val="24"/>
        </w:rPr>
        <w:t>4</w:t>
      </w:r>
      <w:r w:rsidRPr="00D928CB">
        <w:rPr>
          <w:rFonts w:ascii="Times New Roman" w:hAnsi="Times New Roman" w:cs="Times New Roman"/>
          <w:sz w:val="24"/>
          <w:szCs w:val="24"/>
        </w:rPr>
        <w:t>. Заявитель или Участник вправе отозвать заявку/отказаться от участия</w:t>
      </w:r>
      <w:r w:rsidR="005678CE">
        <w:rPr>
          <w:rFonts w:ascii="Times New Roman" w:hAnsi="Times New Roman" w:cs="Times New Roman"/>
          <w:sz w:val="24"/>
          <w:szCs w:val="24"/>
        </w:rPr>
        <w:t xml:space="preserve"> в срок не позднее </w:t>
      </w:r>
      <w:r w:rsidR="00B8653D">
        <w:rPr>
          <w:rFonts w:ascii="Times New Roman" w:hAnsi="Times New Roman" w:cs="Times New Roman"/>
          <w:sz w:val="24"/>
          <w:szCs w:val="24"/>
        </w:rPr>
        <w:t>7 (</w:t>
      </w:r>
      <w:r w:rsidR="005678CE" w:rsidRPr="00CC4997">
        <w:rPr>
          <w:rFonts w:ascii="Times New Roman" w:hAnsi="Times New Roman" w:cs="Times New Roman"/>
          <w:b/>
          <w:bCs/>
          <w:sz w:val="24"/>
          <w:szCs w:val="24"/>
        </w:rPr>
        <w:t>семи</w:t>
      </w:r>
      <w:r w:rsidR="00B8653D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678CE"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 дней</w:t>
      </w:r>
      <w:r w:rsidR="005678CE">
        <w:rPr>
          <w:rFonts w:ascii="Times New Roman" w:hAnsi="Times New Roman" w:cs="Times New Roman"/>
          <w:sz w:val="24"/>
          <w:szCs w:val="24"/>
        </w:rPr>
        <w:t xml:space="preserve"> до </w:t>
      </w:r>
      <w:r w:rsidR="00273395">
        <w:rPr>
          <w:rFonts w:ascii="Times New Roman" w:hAnsi="Times New Roman" w:cs="Times New Roman"/>
          <w:sz w:val="24"/>
          <w:szCs w:val="24"/>
        </w:rPr>
        <w:t xml:space="preserve">даты проведения </w:t>
      </w:r>
      <w:r w:rsidR="005678CE">
        <w:rPr>
          <w:rFonts w:ascii="Times New Roman" w:hAnsi="Times New Roman" w:cs="Times New Roman"/>
          <w:sz w:val="24"/>
          <w:szCs w:val="24"/>
        </w:rPr>
        <w:t>Мероприятия,</w:t>
      </w:r>
      <w:r w:rsidRPr="00D928CB">
        <w:rPr>
          <w:rFonts w:ascii="Times New Roman" w:hAnsi="Times New Roman" w:cs="Times New Roman"/>
          <w:sz w:val="24"/>
          <w:szCs w:val="24"/>
        </w:rPr>
        <w:t xml:space="preserve"> </w:t>
      </w:r>
      <w:r w:rsidR="005678CE" w:rsidRPr="005678CE">
        <w:rPr>
          <w:rFonts w:ascii="Times New Roman" w:hAnsi="Times New Roman" w:cs="Times New Roman"/>
          <w:sz w:val="24"/>
          <w:szCs w:val="24"/>
        </w:rPr>
        <w:t>направив уведомление об отказе в участии</w:t>
      </w:r>
      <w:r w:rsidR="005678CE">
        <w:rPr>
          <w:rFonts w:ascii="Times New Roman" w:hAnsi="Times New Roman" w:cs="Times New Roman"/>
          <w:sz w:val="24"/>
          <w:szCs w:val="24"/>
        </w:rPr>
        <w:t xml:space="preserve"> </w:t>
      </w:r>
      <w:r w:rsidR="00273395">
        <w:rPr>
          <w:rFonts w:ascii="Times New Roman" w:hAnsi="Times New Roman" w:cs="Times New Roman"/>
          <w:sz w:val="24"/>
          <w:szCs w:val="24"/>
        </w:rPr>
        <w:br/>
      </w:r>
      <w:r w:rsidR="005678CE">
        <w:rPr>
          <w:rFonts w:ascii="Times New Roman" w:hAnsi="Times New Roman" w:cs="Times New Roman"/>
          <w:sz w:val="24"/>
          <w:szCs w:val="24"/>
        </w:rPr>
        <w:t xml:space="preserve">на электронную почту Организатора. </w:t>
      </w:r>
      <w:r w:rsidRPr="00D928CB">
        <w:rPr>
          <w:rFonts w:ascii="Times New Roman" w:hAnsi="Times New Roman" w:cs="Times New Roman"/>
          <w:sz w:val="24"/>
          <w:szCs w:val="24"/>
        </w:rPr>
        <w:t>В таком случае Организатор вправе заменить Участника.</w:t>
      </w:r>
    </w:p>
    <w:p w14:paraId="21E668AC" w14:textId="1F4A43FC" w:rsidR="00186173" w:rsidRDefault="00186173" w:rsidP="00A83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1EE88B" w14:textId="77777777" w:rsidR="00186173" w:rsidRPr="00D928CB" w:rsidRDefault="00186173" w:rsidP="00A839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A61DE1" w14:textId="77777777" w:rsidR="008E44BF" w:rsidRPr="00D928CB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28CB">
        <w:rPr>
          <w:rFonts w:ascii="Times New Roman" w:hAnsi="Times New Roman" w:cs="Times New Roman"/>
          <w:b/>
          <w:bCs/>
          <w:sz w:val="24"/>
          <w:szCs w:val="24"/>
        </w:rPr>
        <w:t>8. Порядок проведения Мероприятия</w:t>
      </w:r>
    </w:p>
    <w:p w14:paraId="13D50108" w14:textId="3DC7D772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8.1. После утверждения Участника Организатор в рабочем порядке согласовывает с ним подходящий временной слот (дату/время) для проведения Мероприятия </w:t>
      </w:r>
      <w:r w:rsidR="005678CE" w:rsidRPr="005678CE">
        <w:rPr>
          <w:rFonts w:ascii="Times New Roman" w:hAnsi="Times New Roman" w:cs="Times New Roman"/>
          <w:sz w:val="24"/>
          <w:szCs w:val="24"/>
        </w:rPr>
        <w:t xml:space="preserve">не позднее чем за </w:t>
      </w:r>
      <w:r w:rsidR="00B8653D" w:rsidRPr="00CC4997">
        <w:rPr>
          <w:rFonts w:ascii="Times New Roman" w:hAnsi="Times New Roman" w:cs="Times New Roman"/>
          <w:b/>
          <w:bCs/>
          <w:sz w:val="24"/>
          <w:szCs w:val="24"/>
        </w:rPr>
        <w:t>три</w:t>
      </w:r>
      <w:r w:rsidR="005678CE" w:rsidRPr="00CC4997">
        <w:rPr>
          <w:rFonts w:ascii="Times New Roman" w:hAnsi="Times New Roman" w:cs="Times New Roman"/>
          <w:b/>
          <w:bCs/>
          <w:sz w:val="24"/>
          <w:szCs w:val="24"/>
        </w:rPr>
        <w:t xml:space="preserve"> дня</w:t>
      </w:r>
      <w:r w:rsidR="005678CE" w:rsidRPr="005678CE">
        <w:rPr>
          <w:rFonts w:ascii="Times New Roman" w:hAnsi="Times New Roman" w:cs="Times New Roman"/>
          <w:sz w:val="24"/>
          <w:szCs w:val="24"/>
        </w:rPr>
        <w:t xml:space="preserve"> до даты проведения Мероприятия</w:t>
      </w:r>
      <w:r w:rsidR="00B8653D">
        <w:rPr>
          <w:rFonts w:ascii="Times New Roman" w:hAnsi="Times New Roman" w:cs="Times New Roman"/>
          <w:sz w:val="24"/>
          <w:szCs w:val="24"/>
        </w:rPr>
        <w:t>.</w:t>
      </w:r>
    </w:p>
    <w:p w14:paraId="6D953D89" w14:textId="735E08E4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lastRenderedPageBreak/>
        <w:t>8.2. По каждому Мероприятию на Сайте публикуется уведомление (анонс), где указываются сведения о месте и дате Мероприятия</w:t>
      </w:r>
      <w:r w:rsidR="001036F8">
        <w:rPr>
          <w:rFonts w:ascii="Times New Roman" w:hAnsi="Times New Roman" w:cs="Times New Roman"/>
          <w:sz w:val="24"/>
          <w:szCs w:val="24"/>
        </w:rPr>
        <w:t>.</w:t>
      </w:r>
      <w:r w:rsidRPr="00D928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6A25D" w14:textId="5A3E7ADB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8.3. Организатор вправе переносить, приостанавливать, отменять Мероприятия, а также менять формат их проведения. В случае каких-либо изменений соответствующее уведомление публикуется на Сайте. </w:t>
      </w:r>
    </w:p>
    <w:p w14:paraId="3741ACB3" w14:textId="1B0F9376" w:rsidR="008E44BF" w:rsidRPr="00296306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 xml:space="preserve">8.5. Формат Мероприятия предполагает неформальный стиль общения участников. Использование Ведущими и Участниками дополнительных презентационных материалов </w:t>
      </w:r>
      <w:r w:rsidR="00B3798E" w:rsidRPr="00D928CB">
        <w:br/>
      </w:r>
      <w:r w:rsidRPr="00D928CB">
        <w:t xml:space="preserve">(презентация, текстовые материалы, видео материалы, демонстрационные образцы и др.) </w:t>
      </w:r>
      <w:r w:rsidRPr="00296306">
        <w:t>обсуждаются в рабочем порядке перед каждым Мероприятием.</w:t>
      </w:r>
    </w:p>
    <w:p w14:paraId="6D8B20EC" w14:textId="50D1BDEC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296306">
        <w:t>8.6. Запись, трансляция и публикация любых аудиовизуальных материалов Мероприятия и/или их фрагментов осуществляются</w:t>
      </w:r>
      <w:r w:rsidRPr="00D928CB">
        <w:t xml:space="preserve"> по усмотрению Организатора. Аудио</w:t>
      </w:r>
      <w:r w:rsidR="0075769C">
        <w:t>-</w:t>
      </w:r>
      <w:r w:rsidRPr="00D928CB">
        <w:t>, видео</w:t>
      </w:r>
      <w:r w:rsidR="0075769C">
        <w:t>-</w:t>
      </w:r>
      <w:r w:rsidRPr="00D928CB">
        <w:t xml:space="preserve"> и (или) фотоматериалы, созданные Организатором и/или привлеченными им лицами, размещаются </w:t>
      </w:r>
      <w:r w:rsidR="0075769C">
        <w:br/>
      </w:r>
      <w:r w:rsidRPr="00D928CB">
        <w:t xml:space="preserve">на Сайте, а также на иных ресурсах, включая социальные сети, видеохостинги, медиа-платформы </w:t>
      </w:r>
      <w:r w:rsidR="0075769C">
        <w:br/>
      </w:r>
      <w:r w:rsidRPr="00D928CB">
        <w:t xml:space="preserve">и т.д., с разрешения Организатора. </w:t>
      </w:r>
    </w:p>
    <w:p w14:paraId="0D7AEC08" w14:textId="3EAAEB7A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 xml:space="preserve">8.7. Организатор не </w:t>
      </w:r>
      <w:r w:rsidR="0075769C">
        <w:t>компенсирует</w:t>
      </w:r>
      <w:r w:rsidR="0075769C" w:rsidRPr="00D928CB">
        <w:t xml:space="preserve"> </w:t>
      </w:r>
      <w:r w:rsidRPr="00D928CB">
        <w:t xml:space="preserve">расходы Участников и Слушателей на проезд, проживание </w:t>
      </w:r>
      <w:r w:rsidR="00350FA6">
        <w:t>у мест</w:t>
      </w:r>
      <w:r w:rsidR="00BC7AAA">
        <w:t>а</w:t>
      </w:r>
      <w:r w:rsidR="00350FA6">
        <w:t xml:space="preserve"> проведения Мероприятия</w:t>
      </w:r>
      <w:proofErr w:type="gramStart"/>
      <w:r w:rsidR="00350FA6">
        <w:t>.</w:t>
      </w:r>
      <w:proofErr w:type="gramEnd"/>
      <w:r w:rsidR="00350FA6">
        <w:t xml:space="preserve"> </w:t>
      </w:r>
      <w:r w:rsidRPr="00D928CB">
        <w:t>и иные расходы.</w:t>
      </w:r>
    </w:p>
    <w:p w14:paraId="3FBDB0C5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8.8. Время проведения Мероприятий – московское </w:t>
      </w:r>
      <w:r w:rsidRPr="00D928C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(GMT+3, MSK).</w:t>
      </w:r>
    </w:p>
    <w:p w14:paraId="6B334271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8.9. Организатор самостоятельно определяет Ведущего на каждое Мероприятие.</w:t>
      </w:r>
    </w:p>
    <w:p w14:paraId="2888D0D4" w14:textId="77777777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8.10. Регламент Мероприятия предусматривает:</w:t>
      </w:r>
    </w:p>
    <w:p w14:paraId="23C01E86" w14:textId="77777777" w:rsidR="008E44BF" w:rsidRPr="00D928CB" w:rsidRDefault="008E44BF" w:rsidP="00A8391A">
      <w:pPr>
        <w:pStyle w:val="af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приветственное слово Организатора; </w:t>
      </w:r>
    </w:p>
    <w:p w14:paraId="1C5FB56D" w14:textId="77777777" w:rsidR="008E44BF" w:rsidRPr="00D928CB" w:rsidRDefault="008E44BF" w:rsidP="00A8391A">
      <w:pPr>
        <w:pStyle w:val="af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приветственное слово Ведущего;</w:t>
      </w:r>
    </w:p>
    <w:p w14:paraId="1EBFD9A9" w14:textId="77777777" w:rsidR="008E44BF" w:rsidRPr="00D928CB" w:rsidRDefault="008E44BF" w:rsidP="00A8391A">
      <w:pPr>
        <w:pStyle w:val="af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дискуссию Участника и Ведущего;</w:t>
      </w:r>
    </w:p>
    <w:p w14:paraId="410DF1AD" w14:textId="3E187B04" w:rsidR="008E44BF" w:rsidRPr="00D928CB" w:rsidRDefault="008E44BF" w:rsidP="00A8391A">
      <w:pPr>
        <w:pStyle w:val="af3"/>
        <w:numPr>
          <w:ilvl w:val="0"/>
          <w:numId w:val="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общение с</w:t>
      </w:r>
      <w:r w:rsidR="00055696">
        <w:rPr>
          <w:rFonts w:ascii="Times New Roman" w:hAnsi="Times New Roman" w:cs="Times New Roman"/>
          <w:sz w:val="24"/>
          <w:szCs w:val="24"/>
        </w:rPr>
        <w:t>о зрителями, включая представителей участников Кластера</w:t>
      </w:r>
      <w:r w:rsidRPr="00D928CB">
        <w:rPr>
          <w:rFonts w:ascii="Times New Roman" w:hAnsi="Times New Roman" w:cs="Times New Roman"/>
          <w:sz w:val="24"/>
          <w:szCs w:val="24"/>
        </w:rPr>
        <w:t xml:space="preserve"> и ответы на вопросы от зрителей трансляции.</w:t>
      </w:r>
    </w:p>
    <w:p w14:paraId="65753025" w14:textId="206843EA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8.11. Плановая совокупная продолжительность Мероприятия составляет 60 минут, </w:t>
      </w:r>
      <w:r w:rsidR="0075769C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 xml:space="preserve">но не является строго регламентированной и может меняться в зависимости от ситуации </w:t>
      </w:r>
      <w:r w:rsidR="0075769C">
        <w:rPr>
          <w:rFonts w:ascii="Times New Roman" w:hAnsi="Times New Roman" w:cs="Times New Roman"/>
          <w:sz w:val="24"/>
          <w:szCs w:val="24"/>
        </w:rPr>
        <w:br/>
      </w:r>
      <w:r w:rsidRPr="00D928CB">
        <w:rPr>
          <w:rFonts w:ascii="Times New Roman" w:hAnsi="Times New Roman" w:cs="Times New Roman"/>
          <w:sz w:val="24"/>
          <w:szCs w:val="24"/>
        </w:rPr>
        <w:t>и/или по усмотрению Организатора.</w:t>
      </w:r>
    </w:p>
    <w:p w14:paraId="5BC4E9F6" w14:textId="25A8DBC3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>8.1</w:t>
      </w:r>
      <w:r w:rsidR="00B54C83">
        <w:t>2</w:t>
      </w:r>
      <w:r w:rsidRPr="00D928CB">
        <w:t xml:space="preserve">. Слушатели и Участники обязаны соблюдать правила поведения на площадках, </w:t>
      </w:r>
      <w:r w:rsidR="0075769C">
        <w:br/>
      </w:r>
      <w:r w:rsidRPr="00D928CB">
        <w:t xml:space="preserve">не нарушать общественный порядок и не создавать условия, препятствующие проведению Мероприятия. Запрещаются действия, </w:t>
      </w:r>
      <w:r w:rsidR="00055696" w:rsidRPr="00055696">
        <w:t>нарушающи</w:t>
      </w:r>
      <w:r w:rsidR="00055696">
        <w:t>е</w:t>
      </w:r>
      <w:r w:rsidR="00055696" w:rsidRPr="00055696">
        <w:t xml:space="preserve"> регламент проведения публичного</w:t>
      </w:r>
      <w:r w:rsidR="00055696">
        <w:t xml:space="preserve"> мероприятия </w:t>
      </w:r>
      <w:r w:rsidR="00055696" w:rsidRPr="00055696">
        <w:t>и общественн</w:t>
      </w:r>
      <w:r w:rsidR="00055696">
        <w:t>ый</w:t>
      </w:r>
      <w:r w:rsidR="00055696" w:rsidRPr="00055696">
        <w:t xml:space="preserve"> поряд</w:t>
      </w:r>
      <w:r w:rsidR="00055696">
        <w:t>о</w:t>
      </w:r>
      <w:r w:rsidR="00055696" w:rsidRPr="00055696">
        <w:t>к</w:t>
      </w:r>
      <w:r w:rsidRPr="00D928CB">
        <w:t xml:space="preserve">: агрессивные и унижающие достоинство высказывания, пропаганда </w:t>
      </w:r>
      <w:r w:rsidR="00350FA6">
        <w:t>вражды</w:t>
      </w:r>
      <w:r w:rsidRPr="00D928CB">
        <w:t xml:space="preserve">/розни, несанкционированные выступления, выкрики, баннеры, размещение рекламы без согласия Организатора, проникновение в служебные зоны, порча имущества, отказ выполнять законные требования персонала и модератора. </w:t>
      </w:r>
    </w:p>
    <w:p w14:paraId="2C505923" w14:textId="2C490F3C" w:rsidR="008E44BF" w:rsidRPr="00D928CB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 xml:space="preserve">Организатор вправе отказать в допуске/удалить нарушителя с Мероприятия при нарушении правил поведения, требований безопасности, создании помех проведению Мероприятия, </w:t>
      </w:r>
      <w:r w:rsidR="001B7AF0" w:rsidRPr="00D928CB">
        <w:br/>
      </w:r>
      <w:r w:rsidRPr="00D928CB">
        <w:t xml:space="preserve">при необходимости – привлечь охрану/администрацию площадки и правоохранительные органы. Указанные действия не влекут компенсацию расходов </w:t>
      </w:r>
      <w:r w:rsidR="003C7B27">
        <w:t>Участника/</w:t>
      </w:r>
      <w:r w:rsidRPr="00D928CB">
        <w:t xml:space="preserve">Слушателя/посетителя </w:t>
      </w:r>
      <w:r w:rsidR="003C7B27">
        <w:br/>
      </w:r>
      <w:r w:rsidRPr="00D928CB">
        <w:t>со стороны Организатора.</w:t>
      </w:r>
    </w:p>
    <w:p w14:paraId="20441DF9" w14:textId="5505C86C" w:rsidR="008E44BF" w:rsidRPr="00037DCA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D928CB">
        <w:t>8.1</w:t>
      </w:r>
      <w:r w:rsidR="00B54C83">
        <w:t>3</w:t>
      </w:r>
      <w:r w:rsidRPr="00037DCA">
        <w:t>. На онлайн-трансляциях действует модерация чата</w:t>
      </w:r>
      <w:r w:rsidR="00055696" w:rsidRPr="00037DCA">
        <w:t xml:space="preserve"> при наличии такового</w:t>
      </w:r>
      <w:r w:rsidRPr="00037DCA">
        <w:t xml:space="preserve">. Организатор вправе ограничивать функции чата/реакций/подключений, удалять сообщения, нарушающие правила, и блокировать пользователей. </w:t>
      </w:r>
    </w:p>
    <w:p w14:paraId="703E9852" w14:textId="0223F794" w:rsidR="008E44BF" w:rsidRPr="00037DCA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t>8.1</w:t>
      </w:r>
      <w:r w:rsidR="00B54C83">
        <w:rPr>
          <w:rFonts w:ascii="Times New Roman" w:hAnsi="Times New Roman" w:cs="Times New Roman"/>
          <w:sz w:val="24"/>
          <w:szCs w:val="24"/>
        </w:rPr>
        <w:t>4</w:t>
      </w:r>
      <w:r w:rsidRPr="00037DCA">
        <w:rPr>
          <w:rFonts w:ascii="Times New Roman" w:hAnsi="Times New Roman" w:cs="Times New Roman"/>
          <w:sz w:val="24"/>
          <w:szCs w:val="24"/>
        </w:rPr>
        <w:t xml:space="preserve">. Публикация онлайн-трансляции и материалов может осуществляться на внешних сайтах и ресурсах (сайты партнеров, социальные сети, специализированные сервисы и т.д.) </w:t>
      </w:r>
      <w:r w:rsidR="0075769C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 xml:space="preserve">с согласия Организатора. При этом Организатор не несет ответственности за перерывы/ограничения доступа, вызванные политиками </w:t>
      </w:r>
      <w:r w:rsidR="007F7F65" w:rsidRPr="00037DCA">
        <w:rPr>
          <w:rFonts w:ascii="Times New Roman" w:hAnsi="Times New Roman" w:cs="Times New Roman"/>
          <w:sz w:val="24"/>
          <w:szCs w:val="24"/>
        </w:rPr>
        <w:t xml:space="preserve">поломками </w:t>
      </w:r>
      <w:r w:rsidRPr="00037DCA">
        <w:rPr>
          <w:rFonts w:ascii="Times New Roman" w:hAnsi="Times New Roman" w:cs="Times New Roman"/>
          <w:sz w:val="24"/>
          <w:szCs w:val="24"/>
        </w:rPr>
        <w:t xml:space="preserve">и сбоями таких сторонних ресурсов, а также </w:t>
      </w:r>
      <w:r w:rsidR="00CA328F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>за возможные ограничения/блокировки.</w:t>
      </w:r>
    </w:p>
    <w:p w14:paraId="37D312D5" w14:textId="28AE88FA" w:rsidR="008E44BF" w:rsidRPr="00037DCA" w:rsidRDefault="008E44BF" w:rsidP="00A8391A">
      <w:pPr>
        <w:pStyle w:val="af7"/>
        <w:spacing w:before="0" w:beforeAutospacing="0" w:after="0" w:afterAutospacing="0"/>
        <w:ind w:firstLine="709"/>
        <w:jc w:val="both"/>
      </w:pPr>
      <w:r w:rsidRPr="00037DCA">
        <w:t>8.1</w:t>
      </w:r>
      <w:r w:rsidR="00B54C83">
        <w:t>5</w:t>
      </w:r>
      <w:r w:rsidRPr="00037DCA">
        <w:t xml:space="preserve">. Организатор стремится обеспечивать доступность площадок и трансляций для лиц </w:t>
      </w:r>
      <w:r w:rsidR="001B7AF0" w:rsidRPr="00037DCA">
        <w:br/>
      </w:r>
      <w:r w:rsidRPr="00037DCA">
        <w:t>с инвалидностью и иных маломобильных участников (насколько это возможно с учетом ограничений площадок и форматов) и просит</w:t>
      </w:r>
      <w:r w:rsidR="00924517" w:rsidRPr="00037DCA">
        <w:t xml:space="preserve"> Заявителей</w:t>
      </w:r>
      <w:r w:rsidRPr="00037DCA">
        <w:t xml:space="preserve"> предварительно сообщать об особых потребностях при регистрации.</w:t>
      </w:r>
    </w:p>
    <w:p w14:paraId="37863AD7" w14:textId="33544FE4" w:rsidR="008E44BF" w:rsidRPr="00037DCA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lastRenderedPageBreak/>
        <w:t>8.</w:t>
      </w:r>
      <w:r w:rsidR="00A8391A" w:rsidRPr="00037DCA">
        <w:rPr>
          <w:rFonts w:ascii="Times New Roman" w:hAnsi="Times New Roman" w:cs="Times New Roman"/>
          <w:sz w:val="24"/>
          <w:szCs w:val="24"/>
        </w:rPr>
        <w:t>1</w:t>
      </w:r>
      <w:r w:rsidR="00B54C83">
        <w:rPr>
          <w:rFonts w:ascii="Times New Roman" w:hAnsi="Times New Roman" w:cs="Times New Roman"/>
          <w:sz w:val="24"/>
          <w:szCs w:val="24"/>
        </w:rPr>
        <w:t>6</w:t>
      </w:r>
      <w:r w:rsidRPr="00037DCA">
        <w:rPr>
          <w:rFonts w:ascii="Times New Roman" w:hAnsi="Times New Roman" w:cs="Times New Roman"/>
          <w:sz w:val="24"/>
          <w:szCs w:val="24"/>
        </w:rPr>
        <w:t xml:space="preserve">. Участник вправе воспользоваться Экспертной поддержкой со стороны Организатора </w:t>
      </w:r>
      <w:r w:rsidR="00BE5E3D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 xml:space="preserve"> с целью подготовки к Мероприятию, развитию своих презентационных </w:t>
      </w:r>
      <w:r w:rsidR="00C043F2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 xml:space="preserve">и коммуникационных навыков. Экспертная поддержка </w:t>
      </w:r>
      <w:r w:rsidR="00924517" w:rsidRPr="00037DCA">
        <w:rPr>
          <w:rFonts w:ascii="Times New Roman" w:hAnsi="Times New Roman" w:cs="Times New Roman"/>
          <w:sz w:val="24"/>
          <w:szCs w:val="24"/>
        </w:rPr>
        <w:t>предоставляется по требованию Участника</w:t>
      </w:r>
      <w:r w:rsidRPr="00037DCA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Экспертной поддержки для каждого Участника, несет Организатор. Перечень мероприятий и мер поддержки, сроки и место их оказания определяются индивидуально с каждым Участником.  </w:t>
      </w:r>
    </w:p>
    <w:p w14:paraId="338C0C31" w14:textId="7385BF36" w:rsidR="008E44BF" w:rsidRPr="00037DCA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t>8.</w:t>
      </w:r>
      <w:r w:rsidR="00A8391A" w:rsidRPr="00037DCA">
        <w:rPr>
          <w:rFonts w:ascii="Times New Roman" w:hAnsi="Times New Roman" w:cs="Times New Roman"/>
          <w:sz w:val="24"/>
          <w:szCs w:val="24"/>
        </w:rPr>
        <w:t>1</w:t>
      </w:r>
      <w:r w:rsidR="00B54C83">
        <w:rPr>
          <w:rFonts w:ascii="Times New Roman" w:hAnsi="Times New Roman" w:cs="Times New Roman"/>
          <w:sz w:val="24"/>
          <w:szCs w:val="24"/>
        </w:rPr>
        <w:t>7</w:t>
      </w:r>
      <w:r w:rsidRPr="00037DCA">
        <w:rPr>
          <w:rFonts w:ascii="Times New Roman" w:hAnsi="Times New Roman" w:cs="Times New Roman"/>
          <w:sz w:val="24"/>
          <w:szCs w:val="24"/>
        </w:rPr>
        <w:t xml:space="preserve">. Участник </w:t>
      </w:r>
      <w:r w:rsidR="00350FA6" w:rsidRPr="00037DCA">
        <w:rPr>
          <w:rFonts w:ascii="Times New Roman" w:hAnsi="Times New Roman" w:cs="Times New Roman"/>
          <w:sz w:val="24"/>
          <w:szCs w:val="24"/>
        </w:rPr>
        <w:t xml:space="preserve">гарантирует соблюдение </w:t>
      </w:r>
      <w:r w:rsidRPr="00037DCA">
        <w:rPr>
          <w:rFonts w:ascii="Times New Roman" w:hAnsi="Times New Roman" w:cs="Times New Roman"/>
          <w:sz w:val="24"/>
          <w:szCs w:val="24"/>
        </w:rPr>
        <w:t xml:space="preserve">прав третьих лиц в отношении результатов интеллектуальной деятельности, используемых и/или упоминаемых в процессе Мероприятия, </w:t>
      </w:r>
      <w:r w:rsidR="00B8653D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Российской Федерации; не допуска</w:t>
      </w:r>
      <w:r w:rsidR="00350FA6" w:rsidRPr="00037DCA">
        <w:rPr>
          <w:rFonts w:ascii="Times New Roman" w:hAnsi="Times New Roman" w:cs="Times New Roman"/>
          <w:sz w:val="24"/>
          <w:szCs w:val="24"/>
        </w:rPr>
        <w:t>ет</w:t>
      </w:r>
      <w:r w:rsidRPr="00037DCA">
        <w:rPr>
          <w:rFonts w:ascii="Times New Roman" w:hAnsi="Times New Roman" w:cs="Times New Roman"/>
          <w:sz w:val="24"/>
          <w:szCs w:val="24"/>
        </w:rPr>
        <w:t xml:space="preserve"> </w:t>
      </w:r>
      <w:r w:rsidR="00350FA6" w:rsidRPr="00037DCA">
        <w:rPr>
          <w:rFonts w:ascii="Times New Roman" w:hAnsi="Times New Roman" w:cs="Times New Roman"/>
          <w:sz w:val="24"/>
          <w:szCs w:val="24"/>
        </w:rPr>
        <w:t>использование недостоверных сведений</w:t>
      </w:r>
      <w:r w:rsidRPr="00037DCA">
        <w:rPr>
          <w:rFonts w:ascii="Times New Roman" w:hAnsi="Times New Roman" w:cs="Times New Roman"/>
          <w:sz w:val="24"/>
          <w:szCs w:val="24"/>
        </w:rPr>
        <w:t>.</w:t>
      </w:r>
    </w:p>
    <w:p w14:paraId="1EBC9596" w14:textId="04994F62" w:rsidR="008E44BF" w:rsidRPr="00037DCA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t>8.</w:t>
      </w:r>
      <w:r w:rsidR="00A8391A" w:rsidRPr="00037DCA">
        <w:rPr>
          <w:rFonts w:ascii="Times New Roman" w:hAnsi="Times New Roman" w:cs="Times New Roman"/>
          <w:sz w:val="24"/>
          <w:szCs w:val="24"/>
        </w:rPr>
        <w:t>1</w:t>
      </w:r>
      <w:r w:rsidR="00B54C83">
        <w:rPr>
          <w:rFonts w:ascii="Times New Roman" w:hAnsi="Times New Roman" w:cs="Times New Roman"/>
          <w:sz w:val="24"/>
          <w:szCs w:val="24"/>
        </w:rPr>
        <w:t>8</w:t>
      </w:r>
      <w:r w:rsidRPr="00037DCA">
        <w:rPr>
          <w:rFonts w:ascii="Times New Roman" w:hAnsi="Times New Roman" w:cs="Times New Roman"/>
          <w:sz w:val="24"/>
          <w:szCs w:val="24"/>
        </w:rPr>
        <w:t xml:space="preserve">. В случае </w:t>
      </w:r>
      <w:r w:rsidR="00350FA6" w:rsidRPr="00037DCA">
        <w:rPr>
          <w:rFonts w:ascii="Times New Roman" w:hAnsi="Times New Roman" w:cs="Times New Roman"/>
          <w:sz w:val="24"/>
          <w:szCs w:val="24"/>
        </w:rPr>
        <w:t xml:space="preserve">неявки </w:t>
      </w:r>
      <w:r w:rsidRPr="00037DCA">
        <w:rPr>
          <w:rFonts w:ascii="Times New Roman" w:hAnsi="Times New Roman" w:cs="Times New Roman"/>
          <w:sz w:val="24"/>
          <w:szCs w:val="24"/>
        </w:rPr>
        <w:t>Участник</w:t>
      </w:r>
      <w:r w:rsidR="00350FA6" w:rsidRPr="00037DCA">
        <w:rPr>
          <w:rFonts w:ascii="Times New Roman" w:hAnsi="Times New Roman" w:cs="Times New Roman"/>
          <w:sz w:val="24"/>
          <w:szCs w:val="24"/>
        </w:rPr>
        <w:t>а</w:t>
      </w:r>
      <w:r w:rsidRPr="00037DCA">
        <w:rPr>
          <w:rFonts w:ascii="Times New Roman" w:hAnsi="Times New Roman" w:cs="Times New Roman"/>
          <w:sz w:val="24"/>
          <w:szCs w:val="24"/>
        </w:rPr>
        <w:t xml:space="preserve"> </w:t>
      </w:r>
      <w:r w:rsidR="00350FA6" w:rsidRPr="00037DCA">
        <w:rPr>
          <w:rFonts w:ascii="Times New Roman" w:hAnsi="Times New Roman" w:cs="Times New Roman"/>
          <w:sz w:val="24"/>
          <w:szCs w:val="24"/>
        </w:rPr>
        <w:t xml:space="preserve">для </w:t>
      </w:r>
      <w:r w:rsidRPr="00037DCA">
        <w:rPr>
          <w:rFonts w:ascii="Times New Roman" w:hAnsi="Times New Roman" w:cs="Times New Roman"/>
          <w:sz w:val="24"/>
          <w:szCs w:val="24"/>
        </w:rPr>
        <w:t>участи</w:t>
      </w:r>
      <w:r w:rsidR="00350FA6" w:rsidRPr="00037DCA">
        <w:rPr>
          <w:rFonts w:ascii="Times New Roman" w:hAnsi="Times New Roman" w:cs="Times New Roman"/>
          <w:sz w:val="24"/>
          <w:szCs w:val="24"/>
        </w:rPr>
        <w:t>я</w:t>
      </w:r>
      <w:r w:rsidRPr="00037DCA">
        <w:rPr>
          <w:rFonts w:ascii="Times New Roman" w:hAnsi="Times New Roman" w:cs="Times New Roman"/>
          <w:sz w:val="24"/>
          <w:szCs w:val="24"/>
        </w:rPr>
        <w:t xml:space="preserve"> в </w:t>
      </w:r>
      <w:r w:rsidR="00350FA6" w:rsidRPr="00037DCA">
        <w:rPr>
          <w:rFonts w:ascii="Times New Roman" w:hAnsi="Times New Roman" w:cs="Times New Roman"/>
          <w:sz w:val="24"/>
          <w:szCs w:val="24"/>
        </w:rPr>
        <w:t xml:space="preserve">согласованном </w:t>
      </w:r>
      <w:r w:rsidRPr="00037DCA">
        <w:rPr>
          <w:rFonts w:ascii="Times New Roman" w:hAnsi="Times New Roman" w:cs="Times New Roman"/>
          <w:sz w:val="24"/>
          <w:szCs w:val="24"/>
        </w:rPr>
        <w:t>Мероприятии повторн</w:t>
      </w:r>
      <w:r w:rsidR="00350FA6" w:rsidRPr="00037DCA">
        <w:rPr>
          <w:rFonts w:ascii="Times New Roman" w:hAnsi="Times New Roman" w:cs="Times New Roman"/>
          <w:sz w:val="24"/>
          <w:szCs w:val="24"/>
        </w:rPr>
        <w:t>ая</w:t>
      </w:r>
      <w:r w:rsidRPr="00037DCA">
        <w:rPr>
          <w:rFonts w:ascii="Times New Roman" w:hAnsi="Times New Roman" w:cs="Times New Roman"/>
          <w:sz w:val="24"/>
          <w:szCs w:val="24"/>
        </w:rPr>
        <w:t xml:space="preserve"> возможность участ</w:t>
      </w:r>
      <w:r w:rsidR="00350FA6" w:rsidRPr="00037DCA">
        <w:rPr>
          <w:rFonts w:ascii="Times New Roman" w:hAnsi="Times New Roman" w:cs="Times New Roman"/>
          <w:sz w:val="24"/>
          <w:szCs w:val="24"/>
        </w:rPr>
        <w:t>ия</w:t>
      </w:r>
      <w:r w:rsidRPr="00037DCA">
        <w:rPr>
          <w:rFonts w:ascii="Times New Roman" w:hAnsi="Times New Roman" w:cs="Times New Roman"/>
          <w:sz w:val="24"/>
          <w:szCs w:val="24"/>
        </w:rPr>
        <w:t xml:space="preserve"> </w:t>
      </w:r>
      <w:r w:rsidR="00350FA6" w:rsidRPr="00037DCA">
        <w:rPr>
          <w:rFonts w:ascii="Times New Roman" w:hAnsi="Times New Roman" w:cs="Times New Roman"/>
          <w:sz w:val="24"/>
          <w:szCs w:val="24"/>
        </w:rPr>
        <w:t>определяется Организатором самостоятельно</w:t>
      </w:r>
      <w:r w:rsidRPr="00037DCA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43C3508B" w14:textId="0B65EF4E" w:rsidR="008E44BF" w:rsidRPr="00037DCA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t>8.</w:t>
      </w:r>
      <w:r w:rsidR="00B54C83">
        <w:rPr>
          <w:rFonts w:ascii="Times New Roman" w:hAnsi="Times New Roman" w:cs="Times New Roman"/>
          <w:sz w:val="24"/>
          <w:szCs w:val="24"/>
        </w:rPr>
        <w:t>19</w:t>
      </w:r>
      <w:r w:rsidRPr="00037DCA">
        <w:rPr>
          <w:rFonts w:ascii="Times New Roman" w:hAnsi="Times New Roman" w:cs="Times New Roman"/>
          <w:sz w:val="24"/>
          <w:szCs w:val="24"/>
        </w:rPr>
        <w:t>. Доступ Слушателей на Площадку осуществляется по списку при предъявлении документа, удостоверяющего личность.</w:t>
      </w:r>
    </w:p>
    <w:p w14:paraId="36F5AF0D" w14:textId="3579E630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37DCA">
        <w:rPr>
          <w:rFonts w:ascii="Times New Roman" w:hAnsi="Times New Roman" w:cs="Times New Roman"/>
          <w:sz w:val="24"/>
          <w:szCs w:val="24"/>
        </w:rPr>
        <w:t>8.</w:t>
      </w:r>
      <w:r w:rsidR="00A8391A" w:rsidRPr="00037DCA">
        <w:rPr>
          <w:rFonts w:ascii="Times New Roman" w:hAnsi="Times New Roman" w:cs="Times New Roman"/>
          <w:sz w:val="24"/>
          <w:szCs w:val="24"/>
        </w:rPr>
        <w:t>2</w:t>
      </w:r>
      <w:r w:rsidR="00B54C83">
        <w:rPr>
          <w:rFonts w:ascii="Times New Roman" w:hAnsi="Times New Roman" w:cs="Times New Roman"/>
          <w:sz w:val="24"/>
          <w:szCs w:val="24"/>
        </w:rPr>
        <w:t>0</w:t>
      </w:r>
      <w:r w:rsidRPr="00037DCA">
        <w:rPr>
          <w:rFonts w:ascii="Times New Roman" w:hAnsi="Times New Roman" w:cs="Times New Roman"/>
          <w:sz w:val="24"/>
          <w:szCs w:val="24"/>
        </w:rPr>
        <w:t xml:space="preserve">. Чтобы получить возможность стать Слушателем необходимо пройти регистрацию </w:t>
      </w:r>
      <w:r w:rsidR="00063665" w:rsidRPr="00037DCA">
        <w:rPr>
          <w:rFonts w:ascii="Times New Roman" w:hAnsi="Times New Roman" w:cs="Times New Roman"/>
          <w:sz w:val="24"/>
          <w:szCs w:val="24"/>
        </w:rPr>
        <w:br/>
      </w:r>
      <w:r w:rsidRPr="00037DCA">
        <w:rPr>
          <w:rFonts w:ascii="Times New Roman" w:hAnsi="Times New Roman" w:cs="Times New Roman"/>
          <w:sz w:val="24"/>
          <w:szCs w:val="24"/>
        </w:rPr>
        <w:t>на Сайте</w:t>
      </w:r>
      <w:r w:rsidRPr="00D928CB">
        <w:rPr>
          <w:rFonts w:ascii="Times New Roman" w:hAnsi="Times New Roman" w:cs="Times New Roman"/>
          <w:sz w:val="24"/>
          <w:szCs w:val="24"/>
        </w:rPr>
        <w:t>. По каждому Мероприятию имеются ограничения по вместимости и размещению.</w:t>
      </w:r>
    </w:p>
    <w:p w14:paraId="0A49554D" w14:textId="6E1972E5" w:rsidR="008E44BF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8.2</w:t>
      </w:r>
      <w:r w:rsidR="00B54C83">
        <w:rPr>
          <w:rFonts w:ascii="Times New Roman" w:hAnsi="Times New Roman" w:cs="Times New Roman"/>
          <w:sz w:val="24"/>
          <w:szCs w:val="24"/>
        </w:rPr>
        <w:t>1</w:t>
      </w:r>
      <w:r w:rsidRPr="00D928CB">
        <w:rPr>
          <w:rFonts w:ascii="Times New Roman" w:hAnsi="Times New Roman" w:cs="Times New Roman"/>
          <w:sz w:val="24"/>
          <w:szCs w:val="24"/>
        </w:rPr>
        <w:t>. Регистрационная форма Слушателя предусматривает следующие сведения:</w:t>
      </w:r>
    </w:p>
    <w:p w14:paraId="3A5A1AB4" w14:textId="77777777" w:rsidR="008E44BF" w:rsidRPr="00D928CB" w:rsidRDefault="008E44BF" w:rsidP="00A8391A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Фамилия, Имя, Отчество;</w:t>
      </w:r>
    </w:p>
    <w:p w14:paraId="1C1DADA3" w14:textId="77777777" w:rsidR="008E44BF" w:rsidRPr="00D928CB" w:rsidRDefault="008E44BF" w:rsidP="00A8391A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Место работы и должность;</w:t>
      </w:r>
    </w:p>
    <w:p w14:paraId="399B01B5" w14:textId="77777777" w:rsidR="008E44BF" w:rsidRPr="00D928CB" w:rsidRDefault="008E44BF" w:rsidP="00A8391A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Номер паспорта;</w:t>
      </w:r>
    </w:p>
    <w:p w14:paraId="0A9D5F23" w14:textId="77777777" w:rsidR="008E44BF" w:rsidRPr="00D928CB" w:rsidRDefault="008E44BF" w:rsidP="00A8391A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Телефон;</w:t>
      </w:r>
    </w:p>
    <w:p w14:paraId="2B9D5FE8" w14:textId="0120437C" w:rsidR="00637C99" w:rsidRDefault="008E44BF" w:rsidP="00637C99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637C99">
        <w:rPr>
          <w:rFonts w:ascii="Times New Roman" w:hAnsi="Times New Roman" w:cs="Times New Roman"/>
          <w:sz w:val="24"/>
          <w:szCs w:val="24"/>
        </w:rPr>
        <w:t>;</w:t>
      </w:r>
    </w:p>
    <w:p w14:paraId="250ADA63" w14:textId="229B217B" w:rsidR="00637C99" w:rsidRDefault="00637C99" w:rsidP="00637C99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данных;</w:t>
      </w:r>
    </w:p>
    <w:p w14:paraId="432C41F4" w14:textId="18B35660" w:rsidR="00637C99" w:rsidRPr="00F94872" w:rsidRDefault="00637C99" w:rsidP="00637C99">
      <w:pPr>
        <w:pStyle w:val="af3"/>
        <w:numPr>
          <w:ilvl w:val="0"/>
          <w:numId w:val="3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с настоящим Положением.</w:t>
      </w:r>
    </w:p>
    <w:p w14:paraId="44A8BF13" w14:textId="4C0D9CF0" w:rsidR="00D928CB" w:rsidRPr="00D928CB" w:rsidRDefault="008E44BF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8CB"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="00637C99">
        <w:rPr>
          <w:rFonts w:ascii="Times New Roman" w:hAnsi="Times New Roman" w:cs="Times New Roman"/>
          <w:sz w:val="24"/>
          <w:szCs w:val="24"/>
        </w:rPr>
        <w:t xml:space="preserve">положительного результата рассмотрения заявки </w:t>
      </w:r>
      <w:proofErr w:type="gramStart"/>
      <w:r w:rsidR="00637C99">
        <w:rPr>
          <w:rFonts w:ascii="Times New Roman" w:hAnsi="Times New Roman" w:cs="Times New Roman"/>
          <w:sz w:val="24"/>
          <w:szCs w:val="24"/>
        </w:rPr>
        <w:t xml:space="preserve">Слушателя </w:t>
      </w:r>
      <w:r w:rsidRPr="00D928CB">
        <w:rPr>
          <w:rFonts w:ascii="Times New Roman" w:hAnsi="Times New Roman" w:cs="Times New Roman"/>
          <w:sz w:val="24"/>
          <w:szCs w:val="24"/>
        </w:rPr>
        <w:t xml:space="preserve"> Организатор</w:t>
      </w:r>
      <w:proofErr w:type="gramEnd"/>
      <w:r w:rsidRPr="00D928CB">
        <w:rPr>
          <w:rFonts w:ascii="Times New Roman" w:hAnsi="Times New Roman" w:cs="Times New Roman"/>
          <w:sz w:val="24"/>
          <w:szCs w:val="24"/>
        </w:rPr>
        <w:t xml:space="preserve"> на</w:t>
      </w:r>
      <w:r w:rsidR="00326DA7">
        <w:rPr>
          <w:rFonts w:ascii="Times New Roman" w:hAnsi="Times New Roman" w:cs="Times New Roman"/>
          <w:sz w:val="24"/>
          <w:szCs w:val="24"/>
        </w:rPr>
        <w:t xml:space="preserve">правляет соответствующее уведомление на </w:t>
      </w:r>
      <w:r w:rsidRPr="00D928CB">
        <w:rPr>
          <w:rFonts w:ascii="Times New Roman" w:hAnsi="Times New Roman" w:cs="Times New Roman"/>
          <w:sz w:val="24"/>
          <w:szCs w:val="24"/>
        </w:rPr>
        <w:t>электронную почту</w:t>
      </w:r>
      <w:r w:rsidR="00326DA7">
        <w:rPr>
          <w:rFonts w:ascii="Times New Roman" w:hAnsi="Times New Roman" w:cs="Times New Roman"/>
          <w:sz w:val="24"/>
          <w:szCs w:val="24"/>
        </w:rPr>
        <w:t xml:space="preserve"> Заявителя</w:t>
      </w:r>
      <w:r w:rsidRPr="00D928CB">
        <w:rPr>
          <w:rFonts w:ascii="Times New Roman" w:hAnsi="Times New Roman" w:cs="Times New Roman"/>
          <w:sz w:val="24"/>
          <w:szCs w:val="24"/>
        </w:rPr>
        <w:t>. Об окончании регистрации Слушателей на Мероприятие сообщается на Сайте.</w:t>
      </w:r>
    </w:p>
    <w:p w14:paraId="6E8A71D6" w14:textId="4906F3FE" w:rsidR="00472DA0" w:rsidRDefault="004F67F1" w:rsidP="00A839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472DA0" w:rsidSect="004A1D56">
          <w:headerReference w:type="first" r:id="rId13"/>
          <w:pgSz w:w="1190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  <w:r w:rsidRPr="00CC4997">
        <w:rPr>
          <w:rFonts w:ascii="Times New Roman" w:hAnsi="Times New Roman" w:cs="Times New Roman"/>
          <w:sz w:val="24"/>
          <w:szCs w:val="24"/>
        </w:rPr>
        <w:t>8.2</w:t>
      </w:r>
      <w:r w:rsidR="00B54C83">
        <w:rPr>
          <w:rFonts w:ascii="Times New Roman" w:hAnsi="Times New Roman" w:cs="Times New Roman"/>
          <w:sz w:val="24"/>
          <w:szCs w:val="24"/>
        </w:rPr>
        <w:t>2</w:t>
      </w:r>
      <w:r w:rsidRPr="00CC4997">
        <w:rPr>
          <w:rFonts w:ascii="Times New Roman" w:hAnsi="Times New Roman" w:cs="Times New Roman"/>
          <w:sz w:val="24"/>
          <w:szCs w:val="24"/>
        </w:rPr>
        <w:t>.</w:t>
      </w:r>
      <w:r w:rsidR="008E44BF" w:rsidRPr="00CC4997">
        <w:rPr>
          <w:rFonts w:ascii="Times New Roman" w:hAnsi="Times New Roman" w:cs="Times New Roman"/>
          <w:sz w:val="24"/>
          <w:szCs w:val="24"/>
        </w:rPr>
        <w:t xml:space="preserve"> </w:t>
      </w:r>
      <w:r w:rsidR="00B14567" w:rsidRPr="00CC4997">
        <w:rPr>
          <w:rFonts w:ascii="Times New Roman" w:hAnsi="Times New Roman" w:cs="Times New Roman"/>
          <w:sz w:val="24"/>
          <w:szCs w:val="24"/>
        </w:rPr>
        <w:t>Участник несет</w:t>
      </w:r>
      <w:r w:rsidR="008E44BF" w:rsidRPr="00CC4997">
        <w:rPr>
          <w:rFonts w:ascii="Times New Roman" w:hAnsi="Times New Roman" w:cs="Times New Roman"/>
          <w:sz w:val="24"/>
          <w:szCs w:val="24"/>
        </w:rPr>
        <w:t xml:space="preserve"> ответственност</w:t>
      </w:r>
      <w:r w:rsidR="00B14567" w:rsidRPr="00CC4997">
        <w:rPr>
          <w:rFonts w:ascii="Times New Roman" w:hAnsi="Times New Roman" w:cs="Times New Roman"/>
          <w:sz w:val="24"/>
          <w:szCs w:val="24"/>
        </w:rPr>
        <w:t>ь</w:t>
      </w:r>
      <w:r w:rsidR="008E44BF" w:rsidRPr="00CC4997">
        <w:rPr>
          <w:rFonts w:ascii="Times New Roman" w:hAnsi="Times New Roman" w:cs="Times New Roman"/>
          <w:sz w:val="24"/>
          <w:szCs w:val="24"/>
        </w:rPr>
        <w:t xml:space="preserve"> за характер и достоверность сведений, озвучиваемых</w:t>
      </w:r>
      <w:r w:rsidR="00B14567" w:rsidRPr="00CC4997">
        <w:rPr>
          <w:rFonts w:ascii="Times New Roman" w:hAnsi="Times New Roman" w:cs="Times New Roman"/>
          <w:sz w:val="24"/>
          <w:szCs w:val="24"/>
        </w:rPr>
        <w:t xml:space="preserve"> в ходе проведения Мероприятия</w:t>
      </w:r>
      <w:r w:rsidR="008E44BF" w:rsidRPr="00CC4997">
        <w:rPr>
          <w:rFonts w:ascii="Times New Roman" w:hAnsi="Times New Roman" w:cs="Times New Roman"/>
          <w:sz w:val="24"/>
          <w:szCs w:val="24"/>
        </w:rPr>
        <w:t xml:space="preserve">, и становящихся доступными гражданам в ходе проведения Мероприятия. </w:t>
      </w:r>
    </w:p>
    <w:p w14:paraId="0A570F58" w14:textId="6558E3D4" w:rsidR="008E44BF" w:rsidRDefault="008E44BF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C4997"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14:paraId="6C3C20B7" w14:textId="77777777" w:rsidR="008F6CAE" w:rsidRPr="00CC4997" w:rsidRDefault="008F6CAE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</w:p>
    <w:p w14:paraId="5F0CF773" w14:textId="45DA92EB" w:rsidR="008E44BF" w:rsidRPr="008E44BF" w:rsidRDefault="008F6CAE">
      <w:pPr>
        <w:spacing w:after="0" w:line="240" w:lineRule="auto"/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CC4997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CC4997">
        <w:rPr>
          <w:rFonts w:ascii="Times New Roman" w:hAnsi="Times New Roman" w:cs="Times New Roman"/>
          <w:sz w:val="20"/>
          <w:szCs w:val="20"/>
        </w:rPr>
        <w:t xml:space="preserve"> о проведении Программы поддержки молодых ученых и популяризаторов науки «Искатели науки» </w:t>
      </w:r>
    </w:p>
    <w:p w14:paraId="47C37823" w14:textId="77777777" w:rsidR="00BC7AAA" w:rsidRPr="004428C8" w:rsidRDefault="00BC7AAA" w:rsidP="00A839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</w:pPr>
      <w:r w:rsidRPr="004428C8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30E4A11F" w14:textId="77777777" w:rsidR="00BC7AAA" w:rsidRPr="004428C8" w:rsidRDefault="00BC7AA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05E3E6" w14:textId="77777777" w:rsidR="00BC7AAA" w:rsidRPr="004428C8" w:rsidRDefault="00BC7AAA" w:rsidP="00A8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4428C8">
        <w:rPr>
          <w:rFonts w:ascii="Times New Roman" w:hAnsi="Times New Roman" w:cs="Times New Roman"/>
          <w:b/>
          <w:sz w:val="24"/>
          <w:szCs w:val="24"/>
          <w:lang w:bidi="ru-RU"/>
        </w:rPr>
        <w:t>Согласие на обработку персональных данных</w:t>
      </w:r>
    </w:p>
    <w:p w14:paraId="5304CCE3" w14:textId="77777777" w:rsidR="00BC7AAA" w:rsidRPr="004428C8" w:rsidRDefault="00BC7AAA" w:rsidP="00A839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7A35149A" w14:textId="77777777" w:rsidR="00BC7AAA" w:rsidRPr="004428C8" w:rsidRDefault="00BC7AAA">
      <w:pPr>
        <w:pStyle w:val="af7"/>
        <w:spacing w:before="0" w:beforeAutospacing="0" w:after="0" w:afterAutospacing="0"/>
        <w:ind w:right="-7" w:firstLine="855"/>
        <w:jc w:val="both"/>
        <w:rPr>
          <w:lang w:bidi="ru-RU"/>
        </w:rPr>
      </w:pPr>
      <w:r w:rsidRPr="004428C8">
        <w:rPr>
          <w:lang w:bidi="ru-RU"/>
        </w:rPr>
        <w:t xml:space="preserve">Настоящим подтверждаю свое согласие на осуществление </w:t>
      </w:r>
    </w:p>
    <w:p w14:paraId="6164469D" w14:textId="77777777" w:rsidR="00BC7AAA" w:rsidRPr="004428C8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4428C8">
        <w:rPr>
          <w:b/>
          <w:lang w:bidi="ru-RU"/>
        </w:rPr>
        <w:t>Г</w:t>
      </w:r>
      <w:r w:rsidRPr="004428C8">
        <w:rPr>
          <w:b/>
        </w:rPr>
        <w:t>осударственным казенным учреждением города Москвы «Информационный город»</w:t>
      </w:r>
      <w:r w:rsidRPr="004428C8">
        <w:t xml:space="preserve">, адрес: г. Москва, 1-й Красногвардейский проезд, д. 21, стр. 1, </w:t>
      </w:r>
    </w:p>
    <w:p w14:paraId="5EF5D9D0" w14:textId="77777777" w:rsidR="00BC7AAA" w:rsidRPr="004428C8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4428C8">
        <w:rPr>
          <w:b/>
        </w:rPr>
        <w:t>Фондом «Московский инновационный кластер»</w:t>
      </w:r>
      <w:r w:rsidRPr="004428C8">
        <w:t xml:space="preserve">, адрес: г. Москва, </w:t>
      </w:r>
      <w:proofErr w:type="spellStart"/>
      <w:r w:rsidRPr="004428C8">
        <w:t>вн</w:t>
      </w:r>
      <w:proofErr w:type="spellEnd"/>
      <w:r w:rsidRPr="004428C8">
        <w:t xml:space="preserve">. тер. </w:t>
      </w:r>
      <w:r>
        <w:br/>
      </w:r>
      <w:r w:rsidRPr="004428C8">
        <w:t xml:space="preserve">г. муниципальный округ Арбат, ул. Воздвиженка, д. 4/7, стр. 2, </w:t>
      </w:r>
    </w:p>
    <w:p w14:paraId="18B1E62B" w14:textId="77777777" w:rsidR="00BC7AAA" w:rsidRPr="004428C8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4428C8">
        <w:rPr>
          <w:b/>
        </w:rPr>
        <w:t>Департаментом информационных технологий города Москвы</w:t>
      </w:r>
      <w:r w:rsidRPr="004428C8">
        <w:t>,</w:t>
      </w:r>
      <w:r w:rsidRPr="004428C8">
        <w:rPr>
          <w:b/>
        </w:rPr>
        <w:t xml:space="preserve"> </w:t>
      </w:r>
      <w:r w:rsidRPr="004428C8">
        <w:t>адрес: г. Москва, 1-й Красногвардейский проезд, д. 21, стр. 1,</w:t>
      </w:r>
    </w:p>
    <w:p w14:paraId="7BD7BEC8" w14:textId="77777777" w:rsidR="00BC7AAA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4428C8">
        <w:rPr>
          <w:b/>
        </w:rPr>
        <w:t>Департаментом предпринимательства и инновационного развития города Москвы</w:t>
      </w:r>
      <w:r w:rsidRPr="004428C8">
        <w:t>,</w:t>
      </w:r>
      <w:r w:rsidRPr="004428C8">
        <w:rPr>
          <w:b/>
        </w:rPr>
        <w:t xml:space="preserve"> </w:t>
      </w:r>
      <w:r w:rsidRPr="004428C8">
        <w:t xml:space="preserve">адрес: г. Москва, Романов переулок, д. 4 стр. 2, </w:t>
      </w:r>
    </w:p>
    <w:p w14:paraId="1EBF0395" w14:textId="77777777" w:rsidR="00BC7AAA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3659F5">
        <w:rPr>
          <w:b/>
          <w:bCs/>
        </w:rPr>
        <w:t>Федеральному государственному автономному образовательному учреждению высшего образования «Российский государственный гуманитарный университет»</w:t>
      </w:r>
      <w:r w:rsidRPr="003659F5">
        <w:t>, адрес: 125047, г. Москва, пл. Миусская, д. 6</w:t>
      </w:r>
      <w:r>
        <w:t>,</w:t>
      </w:r>
    </w:p>
    <w:p w14:paraId="20F92799" w14:textId="77777777" w:rsidR="00BC7AAA" w:rsidRDefault="00BC7AAA">
      <w:pPr>
        <w:pStyle w:val="af7"/>
        <w:spacing w:before="0" w:beforeAutospacing="0" w:after="0" w:afterAutospacing="0"/>
        <w:ind w:right="-7" w:firstLine="855"/>
        <w:jc w:val="both"/>
      </w:pPr>
      <w:r w:rsidRPr="003659F5">
        <w:rPr>
          <w:b/>
          <w:bCs/>
        </w:rPr>
        <w:t>Фонду поддержки научно-проектной деятельности студентов, аспирантов и молодых ученых «Национальное интеллектуальное развитие»</w:t>
      </w:r>
      <w:r w:rsidRPr="003659F5">
        <w:t>, юридический адрес: 119192, г. Москва, Ломоносовский проспект, 27, корп. 1, 6 этаж, пом. 23, 24</w:t>
      </w:r>
      <w:r>
        <w:t xml:space="preserve">, </w:t>
      </w:r>
      <w:r w:rsidRPr="00797B2A">
        <w:t>(далее – оператор</w:t>
      </w:r>
      <w:r w:rsidRPr="004428C8">
        <w:t>ы):</w:t>
      </w:r>
    </w:p>
    <w:p w14:paraId="1170E277" w14:textId="5B05DF44" w:rsidR="00BC7AAA" w:rsidRPr="004428C8" w:rsidRDefault="00BC7AAA">
      <w:pPr>
        <w:pStyle w:val="af7"/>
        <w:spacing w:before="0" w:beforeAutospacing="0" w:after="0" w:afterAutospacing="0"/>
        <w:ind w:right="-7" w:firstLine="855"/>
        <w:jc w:val="both"/>
        <w:rPr>
          <w:color w:val="39414E"/>
        </w:rPr>
      </w:pPr>
      <w:r w:rsidRPr="004428C8">
        <w:t xml:space="preserve">обработки моих персональных данных (фамилия, имя, отчество; </w:t>
      </w:r>
      <w:r w:rsidRPr="00A26E2F">
        <w:t>год, месяц, дата и место рождения</w:t>
      </w:r>
      <w:r w:rsidRPr="004428C8">
        <w:t>;</w:t>
      </w:r>
      <w:r w:rsidRPr="00A26E2F">
        <w:t xml:space="preserve"> </w:t>
      </w:r>
      <w:r w:rsidRPr="00B1460E">
        <w:t>гражданство</w:t>
      </w:r>
      <w:r>
        <w:t xml:space="preserve">; </w:t>
      </w:r>
      <w:r w:rsidRPr="00A26E2F">
        <w:t>документы, удостоверяющие личность</w:t>
      </w:r>
      <w:r>
        <w:t xml:space="preserve">; </w:t>
      </w:r>
      <w:r w:rsidRPr="00B1460E">
        <w:t>данные об адресе (месте) регистрации, месте жительства и месте пребывания</w:t>
      </w:r>
      <w:r>
        <w:t xml:space="preserve">; </w:t>
      </w:r>
      <w:r w:rsidRPr="00B1460E">
        <w:t>документ об образовании и о квалификации, документы о квалификации</w:t>
      </w:r>
      <w:r>
        <w:t xml:space="preserve">; </w:t>
      </w:r>
      <w:r w:rsidRPr="00B1460E">
        <w:t>уровень образования</w:t>
      </w:r>
      <w:r w:rsidRPr="00B1460E">
        <w:rPr>
          <w:sz w:val="16"/>
          <w:szCs w:val="16"/>
        </w:rPr>
        <w:t xml:space="preserve"> </w:t>
      </w:r>
      <w:r w:rsidRPr="00B1460E">
        <w:t xml:space="preserve">(начальное, среднее профессиональное </w:t>
      </w:r>
      <w:r w:rsidR="00B8653D">
        <w:br/>
      </w:r>
      <w:r w:rsidRPr="00B1460E">
        <w:t>или высшее образование, наличие ученой степени)</w:t>
      </w:r>
      <w:r>
        <w:t>; биография; и</w:t>
      </w:r>
      <w:r w:rsidRPr="003659F5">
        <w:t>нформация о профессиональном опыте</w:t>
      </w:r>
      <w:r>
        <w:t>; с</w:t>
      </w:r>
      <w:r w:rsidRPr="003659F5">
        <w:t>ведения о профессиональных достижениях</w:t>
      </w:r>
      <w:r>
        <w:t>;</w:t>
      </w:r>
      <w:r w:rsidRPr="003659F5">
        <w:t xml:space="preserve"> </w:t>
      </w:r>
      <w:r>
        <w:t>п</w:t>
      </w:r>
      <w:r w:rsidRPr="003659F5">
        <w:t xml:space="preserve">роизведения автора и сведения </w:t>
      </w:r>
      <w:r w:rsidR="00B8653D">
        <w:br/>
      </w:r>
      <w:r w:rsidRPr="003659F5">
        <w:t>о произведениях</w:t>
      </w:r>
      <w:r>
        <w:t xml:space="preserve">; </w:t>
      </w:r>
      <w:r w:rsidRPr="004428C8">
        <w:t>наименование организации – работодателя</w:t>
      </w:r>
      <w:r>
        <w:t>,</w:t>
      </w:r>
      <w:r w:rsidRPr="00B1460E">
        <w:t xml:space="preserve"> место и адрес работы, должность</w:t>
      </w:r>
      <w:r>
        <w:t>;</w:t>
      </w:r>
      <w:r>
        <w:br/>
      </w:r>
      <w:r w:rsidRPr="004428C8">
        <w:rPr>
          <w:lang w:val="en-US"/>
        </w:rPr>
        <w:t>e</w:t>
      </w:r>
      <w:r w:rsidRPr="004428C8">
        <w:t>-</w:t>
      </w:r>
      <w:r w:rsidRPr="004428C8">
        <w:rPr>
          <w:lang w:val="en-US"/>
        </w:rPr>
        <w:t>mail</w:t>
      </w:r>
      <w:r w:rsidRPr="004428C8">
        <w:t xml:space="preserve">; номер телефона; </w:t>
      </w:r>
      <w:r>
        <w:t>а</w:t>
      </w:r>
      <w:r w:rsidRPr="00C069C8">
        <w:t>ккаунт Телеграм</w:t>
      </w:r>
      <w:r>
        <w:t xml:space="preserve">; фотоизображение, аудиозапись, видеоизображение </w:t>
      </w:r>
      <w:r w:rsidR="00B8653D">
        <w:br/>
      </w:r>
      <w:r>
        <w:t xml:space="preserve">в рамках участия в мероприятиях Программы (в том числе представленные мною личные фото </w:t>
      </w:r>
      <w:r w:rsidR="00B8653D">
        <w:br/>
      </w:r>
      <w:r>
        <w:t>и видеоматериалы);</w:t>
      </w:r>
      <w:r w:rsidRPr="00401411">
        <w:t xml:space="preserve"> </w:t>
      </w:r>
      <w:r>
        <w:t>иные документы, связанные с получением услуг Программы</w:t>
      </w:r>
      <w:r w:rsidRPr="004428C8">
        <w:t>), представленных с использованием государственной автоматизированной информационной системы города Москвы, предназначенной для обеспечения деятельности инновационного кластера на территории города Москвы (далее – ИС ОДК), в том числе следующих действий: обработка,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внесение сведений в реестр участников инновационного кластера на</w:t>
      </w:r>
      <w:r w:rsidRPr="004428C8">
        <w:rPr>
          <w:lang w:val="en-US"/>
        </w:rPr>
        <w:t> </w:t>
      </w:r>
      <w:r w:rsidRPr="004428C8">
        <w:t xml:space="preserve">территории города Москвы, реестр отраслевых (межотраслевых) кластеров в составе инновационного кластера на территории города Москвы, </w:t>
      </w:r>
      <w:r w:rsidR="00B8653D">
        <w:br/>
      </w:r>
      <w:r w:rsidRPr="004428C8">
        <w:t>в целях получения информации, связанной с использованием ИС ОДК, в</w:t>
      </w:r>
      <w:r w:rsidRPr="004428C8">
        <w:rPr>
          <w:lang w:val="en-US"/>
        </w:rPr>
        <w:t> </w:t>
      </w:r>
      <w:r w:rsidRPr="004428C8">
        <w:t xml:space="preserve">целях рассмотрения вопроса об участии в </w:t>
      </w:r>
      <w:r>
        <w:t>П</w:t>
      </w:r>
      <w:r w:rsidRPr="004428C8">
        <w:t xml:space="preserve">рограмме, </w:t>
      </w:r>
      <w:r w:rsidRPr="00960C0A">
        <w:t>развити</w:t>
      </w:r>
      <w:r>
        <w:t>е</w:t>
      </w:r>
      <w:r w:rsidRPr="00960C0A">
        <w:t xml:space="preserve"> навыков коммуникации и презентации своего профессионального опыта, и достижений, создани</w:t>
      </w:r>
      <w:r>
        <w:t>е</w:t>
      </w:r>
      <w:r w:rsidRPr="00960C0A">
        <w:t>, и развити</w:t>
      </w:r>
      <w:r>
        <w:t>е</w:t>
      </w:r>
      <w:r w:rsidRPr="00960C0A">
        <w:t xml:space="preserve"> личного бренда в информационной среде</w:t>
      </w:r>
      <w:r>
        <w:t xml:space="preserve">, способствующее </w:t>
      </w:r>
      <w:r w:rsidRPr="00960C0A">
        <w:t>взаимодействи</w:t>
      </w:r>
      <w:r>
        <w:t>ю</w:t>
      </w:r>
      <w:r w:rsidRPr="00960C0A">
        <w:t xml:space="preserve"> инвесторов, суб</w:t>
      </w:r>
      <w:r>
        <w:t>ъектов</w:t>
      </w:r>
      <w:r w:rsidRPr="00960C0A">
        <w:t xml:space="preserve"> </w:t>
      </w:r>
      <w:r>
        <w:t>п</w:t>
      </w:r>
      <w:r w:rsidRPr="00960C0A">
        <w:t>редприн</w:t>
      </w:r>
      <w:r>
        <w:t>имательской</w:t>
      </w:r>
      <w:r w:rsidRPr="00960C0A">
        <w:t xml:space="preserve"> </w:t>
      </w:r>
      <w:r w:rsidR="00B8653D">
        <w:br/>
      </w:r>
      <w:r w:rsidRPr="00960C0A">
        <w:t>и инновационной деятельности, и иных физ</w:t>
      </w:r>
      <w:r>
        <w:t>ических</w:t>
      </w:r>
      <w:r w:rsidRPr="00960C0A">
        <w:t xml:space="preserve"> и юр</w:t>
      </w:r>
      <w:r>
        <w:t>идических</w:t>
      </w:r>
      <w:r w:rsidRPr="00960C0A">
        <w:t xml:space="preserve"> лиц</w:t>
      </w:r>
      <w:r>
        <w:t xml:space="preserve">,  </w:t>
      </w:r>
      <w:r w:rsidRPr="006B3193">
        <w:t>с использованием информационной системы обеспечения деятельности инновационного кластера на территории города Москвы.</w:t>
      </w:r>
    </w:p>
    <w:p w14:paraId="32ACA674" w14:textId="363C6D33" w:rsidR="00BC7AAA" w:rsidRPr="004428C8" w:rsidRDefault="00BC7AA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428C8">
        <w:rPr>
          <w:sz w:val="24"/>
          <w:szCs w:val="24"/>
        </w:rPr>
        <w:t>Настоящим подтверждаю свое ознакомление с тем, что оператор, осуществляющий обработку моих персональных данных, вправе в соответствии с частью 3 статьи 6 Федерального закона от 27 июля 2006 г. №</w:t>
      </w:r>
      <w:r w:rsidR="004F67F1">
        <w:rPr>
          <w:sz w:val="24"/>
          <w:szCs w:val="24"/>
        </w:rPr>
        <w:t xml:space="preserve"> </w:t>
      </w:r>
      <w:r w:rsidRPr="004428C8">
        <w:rPr>
          <w:sz w:val="24"/>
          <w:szCs w:val="24"/>
        </w:rPr>
        <w:t xml:space="preserve">152-ФЗ «О персональных данных» поручить обработку моих персональных данных другому лицу на основании заключаемого с этим лицом договора, в том </w:t>
      </w:r>
      <w:r w:rsidRPr="004428C8">
        <w:rPr>
          <w:sz w:val="24"/>
          <w:szCs w:val="24"/>
        </w:rPr>
        <w:lastRenderedPageBreak/>
        <w:t>числе государственного контракта, либо путем принятия соответствующего акта.</w:t>
      </w:r>
    </w:p>
    <w:p w14:paraId="247A84F6" w14:textId="77777777" w:rsidR="00BC7AAA" w:rsidRPr="004428C8" w:rsidRDefault="00BC7AAA">
      <w:pPr>
        <w:pStyle w:val="20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4428C8">
        <w:rPr>
          <w:sz w:val="24"/>
          <w:szCs w:val="24"/>
        </w:rPr>
        <w:t xml:space="preserve">Настоящим подтверждаю, что согласие не устанавливает предельных сроков обработки данных и действует со дня его принятия до дня его отзыва, составленного мной в письменной форме и направленного в адрес оператора заказным письмом с уведомлением о вручении, либо иным доступным способом, позволяющим подтвердить факт его получения. </w:t>
      </w:r>
    </w:p>
    <w:p w14:paraId="71D79073" w14:textId="6D43210D" w:rsidR="008F5B14" w:rsidRDefault="00BC7AAA">
      <w:pPr>
        <w:spacing w:after="0" w:line="240" w:lineRule="auto"/>
        <w:ind w:firstLine="709"/>
        <w:jc w:val="both"/>
        <w:sectPr w:rsidR="008F5B14" w:rsidSect="0031703D">
          <w:pgSz w:w="1190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  <w:r w:rsidRPr="004428C8">
        <w:rPr>
          <w:rFonts w:ascii="Times New Roman" w:eastAsia="Times New Roman" w:hAnsi="Times New Roman" w:cs="Times New Roman"/>
          <w:sz w:val="24"/>
          <w:szCs w:val="24"/>
        </w:rPr>
        <w:t>Также подтверждаю, что представленная мной при регистрации в ИС ОДК контактная информация совпадает с контактной информацией субъекта персональных данных для</w:t>
      </w:r>
      <w:r w:rsidRPr="004428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428C8">
        <w:rPr>
          <w:rFonts w:ascii="Times New Roman" w:eastAsia="Times New Roman" w:hAnsi="Times New Roman" w:cs="Times New Roman"/>
          <w:sz w:val="24"/>
          <w:szCs w:val="24"/>
        </w:rPr>
        <w:t>предоставления информации об обработке персональных данных, а также в</w:t>
      </w:r>
      <w:r w:rsidRPr="004428C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4428C8">
        <w:rPr>
          <w:rFonts w:ascii="Times New Roman" w:eastAsia="Times New Roman" w:hAnsi="Times New Roman" w:cs="Times New Roman"/>
          <w:sz w:val="24"/>
          <w:szCs w:val="24"/>
        </w:rPr>
        <w:t>иных случаях, предусмотренных законодательством Российской Федерации.</w:t>
      </w:r>
    </w:p>
    <w:p w14:paraId="2E766E4A" w14:textId="2D31D673" w:rsidR="000306A5" w:rsidRDefault="000306A5" w:rsidP="00A8391A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8F5B14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EE1F5B">
        <w:rPr>
          <w:rFonts w:ascii="Times New Roman" w:hAnsi="Times New Roman" w:cs="Times New Roman"/>
          <w:sz w:val="20"/>
          <w:szCs w:val="20"/>
        </w:rPr>
        <w:t xml:space="preserve"> </w:t>
      </w:r>
      <w:r w:rsidR="00BC7AAA">
        <w:rPr>
          <w:rFonts w:ascii="Times New Roman" w:hAnsi="Times New Roman" w:cs="Times New Roman"/>
          <w:sz w:val="20"/>
          <w:szCs w:val="20"/>
        </w:rPr>
        <w:t>2</w:t>
      </w:r>
      <w:r w:rsidRPr="00303E99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BB41F1" w14:textId="77777777" w:rsidR="00EE1F5B" w:rsidRDefault="000306A5" w:rsidP="00EE1F5B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303E99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303E99">
        <w:rPr>
          <w:rFonts w:ascii="Times New Roman" w:hAnsi="Times New Roman" w:cs="Times New Roman"/>
          <w:sz w:val="20"/>
          <w:szCs w:val="20"/>
        </w:rPr>
        <w:t xml:space="preserve"> о проведении </w:t>
      </w:r>
    </w:p>
    <w:p w14:paraId="6D3DCB49" w14:textId="1AF589FC" w:rsidR="008E44BF" w:rsidRDefault="000306A5" w:rsidP="00A8391A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303E99">
        <w:rPr>
          <w:rFonts w:ascii="Times New Roman" w:hAnsi="Times New Roman" w:cs="Times New Roman"/>
          <w:sz w:val="20"/>
          <w:szCs w:val="20"/>
        </w:rPr>
        <w:t>Программы поддержки молодых ученых и популяризаторов науки «Искатели науки»</w:t>
      </w:r>
      <w:r w:rsidR="008E44BF" w:rsidRPr="008E44BF">
        <w:rPr>
          <w:rFonts w:ascii="Times New Roman" w:hAnsi="Times New Roman" w:cs="Times New Roman"/>
        </w:rPr>
        <w:t xml:space="preserve">  </w:t>
      </w:r>
    </w:p>
    <w:p w14:paraId="602683AC" w14:textId="77777777" w:rsidR="000306A5" w:rsidRPr="008E44BF" w:rsidRDefault="000306A5" w:rsidP="00A8391A">
      <w:pPr>
        <w:spacing w:after="0" w:line="240" w:lineRule="auto"/>
        <w:ind w:left="5670"/>
        <w:rPr>
          <w:rFonts w:ascii="Times New Roman" w:hAnsi="Times New Roman" w:cs="Times New Roman"/>
        </w:rPr>
      </w:pPr>
    </w:p>
    <w:p w14:paraId="2A5BC8F3" w14:textId="77777777" w:rsidR="00EE1F5B" w:rsidRDefault="00EE1F5B" w:rsidP="00EE1F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6AC9E7C" w14:textId="22DD99A3" w:rsidR="008E44BF" w:rsidRPr="008E44BF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E44BF">
        <w:rPr>
          <w:rFonts w:ascii="Times New Roman" w:hAnsi="Times New Roman" w:cs="Times New Roman"/>
          <w:b/>
        </w:rPr>
        <w:t xml:space="preserve">СОГЛАСИЕ </w:t>
      </w:r>
    </w:p>
    <w:p w14:paraId="25ECD739" w14:textId="29021DC1" w:rsidR="008E44BF" w:rsidRPr="008E44BF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i/>
          <w:sz w:val="20"/>
        </w:rPr>
      </w:pPr>
      <w:r w:rsidRPr="008E44BF">
        <w:rPr>
          <w:rFonts w:ascii="Times New Roman" w:hAnsi="Times New Roman" w:cs="Times New Roman"/>
          <w:b/>
        </w:rPr>
        <w:t>на обработку, использование изображения гражданина</w:t>
      </w:r>
      <w:r w:rsidR="008B6D0F">
        <w:rPr>
          <w:rFonts w:ascii="Times New Roman" w:hAnsi="Times New Roman" w:cs="Times New Roman"/>
          <w:b/>
        </w:rPr>
        <w:t>, аудио</w:t>
      </w:r>
      <w:r w:rsidRPr="008E44BF">
        <w:rPr>
          <w:rFonts w:ascii="Times New Roman" w:hAnsi="Times New Roman" w:cs="Times New Roman"/>
          <w:b/>
        </w:rPr>
        <w:t>записи</w:t>
      </w:r>
      <w:r w:rsidR="008B6D0F">
        <w:rPr>
          <w:rFonts w:ascii="Times New Roman" w:hAnsi="Times New Roman" w:cs="Times New Roman"/>
          <w:b/>
        </w:rPr>
        <w:t xml:space="preserve"> голоса и записи</w:t>
      </w:r>
      <w:r w:rsidRPr="008E44BF">
        <w:rPr>
          <w:rFonts w:ascii="Times New Roman" w:hAnsi="Times New Roman" w:cs="Times New Roman"/>
          <w:b/>
        </w:rPr>
        <w:t xml:space="preserve"> выступления</w:t>
      </w:r>
    </w:p>
    <w:p w14:paraId="0A096D58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  <w:i/>
          <w:sz w:val="20"/>
        </w:rPr>
      </w:pPr>
    </w:p>
    <w:p w14:paraId="26B46EF6" w14:textId="77777777" w:rsidR="008E44BF" w:rsidRPr="008E44BF" w:rsidRDefault="008E44BF" w:rsidP="00A839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8E44BF">
        <w:rPr>
          <w:rFonts w:ascii="Times New Roman" w:hAnsi="Times New Roman" w:cs="Times New Roman"/>
        </w:rPr>
        <w:t>Я, __________________________________________________________________________________</w:t>
      </w:r>
      <w:r w:rsidRPr="008E44BF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  <w:i/>
        </w:rPr>
        <w:t>(фамилия, имя, отчество)</w:t>
      </w:r>
    </w:p>
    <w:p w14:paraId="73118A5D" w14:textId="77777777" w:rsidR="008E44BF" w:rsidRPr="008E44BF" w:rsidRDefault="008E44BF" w:rsidP="00A8391A">
      <w:pPr>
        <w:spacing w:after="0" w:line="240" w:lineRule="auto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зарегистрированный(</w:t>
      </w:r>
      <w:proofErr w:type="spellStart"/>
      <w:r w:rsidRPr="008E44BF">
        <w:rPr>
          <w:rFonts w:ascii="Times New Roman" w:hAnsi="Times New Roman" w:cs="Times New Roman"/>
        </w:rPr>
        <w:t>ая</w:t>
      </w:r>
      <w:proofErr w:type="spellEnd"/>
      <w:r w:rsidRPr="008E44BF">
        <w:rPr>
          <w:rFonts w:ascii="Times New Roman" w:hAnsi="Times New Roman" w:cs="Times New Roman"/>
        </w:rPr>
        <w:t xml:space="preserve">) по </w:t>
      </w:r>
      <w:proofErr w:type="gramStart"/>
      <w:r w:rsidRPr="008E44BF">
        <w:rPr>
          <w:rFonts w:ascii="Times New Roman" w:hAnsi="Times New Roman" w:cs="Times New Roman"/>
        </w:rPr>
        <w:t>адресу:_</w:t>
      </w:r>
      <w:proofErr w:type="gramEnd"/>
      <w:r w:rsidRPr="008E44BF">
        <w:rPr>
          <w:rFonts w:ascii="Times New Roman" w:hAnsi="Times New Roman" w:cs="Times New Roman"/>
        </w:rPr>
        <w:t>_____________________________________________________</w:t>
      </w:r>
    </w:p>
    <w:p w14:paraId="313A5568" w14:textId="513C4609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5EB3739" w14:textId="77777777" w:rsidR="008E44BF" w:rsidRPr="008E44BF" w:rsidRDefault="008E44BF" w:rsidP="00A8391A">
      <w:pPr>
        <w:spacing w:after="0" w:line="240" w:lineRule="auto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 xml:space="preserve">документ, удостоверяющий </w:t>
      </w:r>
      <w:proofErr w:type="gramStart"/>
      <w:r w:rsidRPr="008E44BF">
        <w:rPr>
          <w:rFonts w:ascii="Times New Roman" w:hAnsi="Times New Roman" w:cs="Times New Roman"/>
        </w:rPr>
        <w:t>личность:_</w:t>
      </w:r>
      <w:proofErr w:type="gramEnd"/>
      <w:r w:rsidRPr="008E44BF">
        <w:rPr>
          <w:rFonts w:ascii="Times New Roman" w:hAnsi="Times New Roman" w:cs="Times New Roman"/>
        </w:rPr>
        <w:t>___________________________________________________</w:t>
      </w:r>
    </w:p>
    <w:p w14:paraId="4BB25847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231CE67" w14:textId="1057A7B5" w:rsidR="008E44BF" w:rsidRPr="008E44BF" w:rsidRDefault="008E44BF" w:rsidP="00A8391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  <w:i/>
        </w:rPr>
        <w:t>(серия, номер, кем выдан, дата выдачи, код подразделения)</w:t>
      </w:r>
    </w:p>
    <w:p w14:paraId="3BC815AB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настоящим выражаю своё согласие принять участие в качестве спикера в публичном мероприятии Программы поддержки молодых ученых и популяризаторов науки «Искатели науки» (далее – Программа).</w:t>
      </w:r>
    </w:p>
    <w:p w14:paraId="05F40935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Дата и время начала мероприятия: ______________________________________________________</w:t>
      </w:r>
    </w:p>
    <w:p w14:paraId="7E11DFB0" w14:textId="77777777" w:rsidR="008E44BF" w:rsidRPr="008E44BF" w:rsidRDefault="008E44BF" w:rsidP="00A8391A">
      <w:pPr>
        <w:spacing w:after="0" w:line="240" w:lineRule="auto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Место проведения мероприятия: ________________________________________________________</w:t>
      </w:r>
    </w:p>
    <w:p w14:paraId="0EBF4DF0" w14:textId="77777777" w:rsidR="008E44BF" w:rsidRPr="008E44BF" w:rsidRDefault="008E44BF" w:rsidP="00A8391A">
      <w:pPr>
        <w:spacing w:after="0" w:line="240" w:lineRule="auto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5C1DB259" w14:textId="5A10D2FD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 xml:space="preserve">Настоящим </w:t>
      </w:r>
      <w:r w:rsidR="0072525C">
        <w:rPr>
          <w:rFonts w:ascii="Times New Roman" w:hAnsi="Times New Roman" w:cs="Times New Roman"/>
        </w:rPr>
        <w:t xml:space="preserve">безвозмездно </w:t>
      </w:r>
      <w:r w:rsidRPr="008E44BF">
        <w:rPr>
          <w:rFonts w:ascii="Times New Roman" w:hAnsi="Times New Roman" w:cs="Times New Roman"/>
        </w:rPr>
        <w:t xml:space="preserve">предоставляю Фонду «Московский инновационный кластер», юридический адрес: 125009, Москва, ул. Воздвиженка, д. 4/7, стр. 2; ОГРН 1197700007141, ИНН 9710075695 (далее – Фонд МИК), Федеральному государственному автономному образовательному учреждению высшего образования «Российский государственный гуманитарный университет», юридический адрес: 125047, Москва, </w:t>
      </w:r>
      <w:r w:rsidR="00580BF0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</w:rPr>
        <w:t xml:space="preserve">пл. Миусская, д. 6; ОГРН 1037700067118, ИНН 7707033405 (далее – РГГУ) и Фонду поддержки </w:t>
      </w:r>
      <w:r w:rsidR="00580BF0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</w:rPr>
        <w:t>научно-проектной деятельности студентов, аспирантов и молодых ученых «Национальное интеллектуальное развитие», юридический адрес: 119192, Москва, Ломоносовский проспект, 27, корп. 1, 6 этаж, пом. 23, 24; ОГРН 1127799026882, ИНН 7729451621 (далее – Фонд «НИР»)</w:t>
      </w:r>
      <w:r w:rsidR="000306A5">
        <w:rPr>
          <w:rFonts w:ascii="Times New Roman" w:hAnsi="Times New Roman" w:cs="Times New Roman"/>
        </w:rPr>
        <w:t>:</w:t>
      </w:r>
    </w:p>
    <w:p w14:paraId="7A4FE914" w14:textId="527B230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- право проведения онлайн-трансляций моих выступлений в рамках Программы</w:t>
      </w:r>
      <w:r w:rsidR="000306A5">
        <w:rPr>
          <w:rFonts w:ascii="Times New Roman" w:hAnsi="Times New Roman" w:cs="Times New Roman"/>
        </w:rPr>
        <w:t>;</w:t>
      </w:r>
      <w:r w:rsidRPr="008E44BF">
        <w:rPr>
          <w:rFonts w:ascii="Times New Roman" w:hAnsi="Times New Roman" w:cs="Times New Roman"/>
        </w:rPr>
        <w:t xml:space="preserve"> </w:t>
      </w:r>
    </w:p>
    <w:p w14:paraId="66ADA1EB" w14:textId="58FBABB1" w:rsidR="008E44BF" w:rsidRPr="008E44BF" w:rsidRDefault="000306A5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E44BF" w:rsidRPr="008E44BF">
        <w:rPr>
          <w:rFonts w:ascii="Times New Roman" w:hAnsi="Times New Roman" w:cs="Times New Roman"/>
        </w:rPr>
        <w:t>право фото- и видеосъёмки моего участия в мероприяти</w:t>
      </w:r>
      <w:r w:rsidR="0072525C">
        <w:rPr>
          <w:rFonts w:ascii="Times New Roman" w:hAnsi="Times New Roman" w:cs="Times New Roman"/>
        </w:rPr>
        <w:t>ях Программы</w:t>
      </w:r>
      <w:r>
        <w:rPr>
          <w:rFonts w:ascii="Times New Roman" w:hAnsi="Times New Roman" w:cs="Times New Roman"/>
        </w:rPr>
        <w:t>;</w:t>
      </w:r>
    </w:p>
    <w:p w14:paraId="2E29A5BD" w14:textId="49F69192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-</w:t>
      </w:r>
      <w:r w:rsidR="000306A5">
        <w:rPr>
          <w:rFonts w:ascii="Times New Roman" w:hAnsi="Times New Roman" w:cs="Times New Roman"/>
        </w:rPr>
        <w:t xml:space="preserve"> </w:t>
      </w:r>
      <w:r w:rsidRPr="008E44BF">
        <w:rPr>
          <w:rFonts w:ascii="Times New Roman" w:hAnsi="Times New Roman" w:cs="Times New Roman"/>
        </w:rPr>
        <w:t>право обнародования фото- и видеозаписей со мной на мероприяти</w:t>
      </w:r>
      <w:r w:rsidR="0072525C">
        <w:rPr>
          <w:rFonts w:ascii="Times New Roman" w:hAnsi="Times New Roman" w:cs="Times New Roman"/>
        </w:rPr>
        <w:t>ях Программы</w:t>
      </w:r>
      <w:r w:rsidRPr="008E44BF">
        <w:rPr>
          <w:rFonts w:ascii="Times New Roman" w:hAnsi="Times New Roman" w:cs="Times New Roman"/>
        </w:rPr>
        <w:t xml:space="preserve">, в том числе информации, распространённой мною в ходе мероприятия; </w:t>
      </w:r>
    </w:p>
    <w:p w14:paraId="0EC816AF" w14:textId="133B79F0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- право использования моего изображения в составе фото- и видеозаписей мероприяти</w:t>
      </w:r>
      <w:r w:rsidR="0072525C">
        <w:rPr>
          <w:rFonts w:ascii="Times New Roman" w:hAnsi="Times New Roman" w:cs="Times New Roman"/>
        </w:rPr>
        <w:t>й Программы</w:t>
      </w:r>
      <w:r w:rsidRPr="008E44BF">
        <w:rPr>
          <w:rFonts w:ascii="Times New Roman" w:hAnsi="Times New Roman" w:cs="Times New Roman"/>
        </w:rPr>
        <w:t xml:space="preserve">, согласно ст. 152.1 ГК РФ; </w:t>
      </w:r>
    </w:p>
    <w:p w14:paraId="2D1AF4F1" w14:textId="0152E930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>-  право дальнейшего использования фото- и видеозаписей моего участия в мероприяти</w:t>
      </w:r>
      <w:r w:rsidR="0072525C">
        <w:rPr>
          <w:rFonts w:ascii="Times New Roman" w:hAnsi="Times New Roman" w:cs="Times New Roman"/>
        </w:rPr>
        <w:t>ях Программы</w:t>
      </w:r>
      <w:r w:rsidRPr="008E44BF">
        <w:rPr>
          <w:rFonts w:ascii="Times New Roman" w:hAnsi="Times New Roman" w:cs="Times New Roman"/>
        </w:rPr>
        <w:t xml:space="preserve"> </w:t>
      </w:r>
      <w:r w:rsidR="0072525C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</w:rPr>
        <w:t xml:space="preserve">в информационных целях, включая воспроизведение, распространение, публичный показ, публичное исполнение, передачу в эфир и по кабелю, доведение до всеобщего сведения посредством размещения в сети «Интернет», в том числе на официальных информационных ресурсах и на иных информационных ресурсах, функционирующих в информационной сети Интернет; </w:t>
      </w:r>
    </w:p>
    <w:p w14:paraId="7E339252" w14:textId="64C88C02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 xml:space="preserve"> - право использовать звук и (или) изображение, графические элементы и иные объекты в печатных </w:t>
      </w:r>
      <w:r w:rsidR="00580BF0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</w:rPr>
        <w:t xml:space="preserve">и электронных СМИ и иных рекламных материалах в целях, связанных с анонсированием, проведением </w:t>
      </w:r>
      <w:r w:rsidR="00580BF0">
        <w:rPr>
          <w:rFonts w:ascii="Times New Roman" w:hAnsi="Times New Roman" w:cs="Times New Roman"/>
        </w:rPr>
        <w:br/>
      </w:r>
      <w:r w:rsidRPr="008E44BF">
        <w:rPr>
          <w:rFonts w:ascii="Times New Roman" w:hAnsi="Times New Roman" w:cs="Times New Roman"/>
        </w:rPr>
        <w:t>и информационным освещением мероприяти</w:t>
      </w:r>
      <w:r w:rsidR="00DC4F6D">
        <w:rPr>
          <w:rFonts w:ascii="Times New Roman" w:hAnsi="Times New Roman" w:cs="Times New Roman"/>
        </w:rPr>
        <w:t>й Программы</w:t>
      </w:r>
      <w:r w:rsidRPr="008E44BF">
        <w:rPr>
          <w:rFonts w:ascii="Times New Roman" w:hAnsi="Times New Roman" w:cs="Times New Roman"/>
        </w:rPr>
        <w:t>.</w:t>
      </w:r>
    </w:p>
    <w:p w14:paraId="1B814CA7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A6655B2" w14:textId="77777777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E44BF">
        <w:rPr>
          <w:rFonts w:ascii="Times New Roman" w:hAnsi="Times New Roman" w:cs="Times New Roman"/>
        </w:rPr>
        <w:t xml:space="preserve">«___» ___________ 202__ г.                       _______________/____________________________ </w:t>
      </w:r>
    </w:p>
    <w:p w14:paraId="52F25BE3" w14:textId="35C0C3E2" w:rsidR="008E44BF" w:rsidRPr="008E44BF" w:rsidRDefault="008E44BF" w:rsidP="00A8391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44BF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  <w:r w:rsidR="00F27DB1" w:rsidRPr="005E49CD">
        <w:rPr>
          <w:rFonts w:ascii="Times New Roman" w:hAnsi="Times New Roman" w:cs="Times New Roman"/>
          <w:i/>
        </w:rPr>
        <w:t xml:space="preserve">   </w:t>
      </w:r>
      <w:r w:rsidRPr="008E44BF">
        <w:rPr>
          <w:rFonts w:ascii="Times New Roman" w:hAnsi="Times New Roman" w:cs="Times New Roman"/>
          <w:i/>
        </w:rPr>
        <w:t xml:space="preserve">   (</w:t>
      </w:r>
      <w:proofErr w:type="gramStart"/>
      <w:r w:rsidRPr="008E44BF">
        <w:rPr>
          <w:rFonts w:ascii="Times New Roman" w:hAnsi="Times New Roman" w:cs="Times New Roman"/>
          <w:i/>
        </w:rPr>
        <w:t xml:space="preserve">подпись) </w:t>
      </w:r>
      <w:r w:rsidR="00F27DB1" w:rsidRPr="005E49CD">
        <w:rPr>
          <w:rFonts w:ascii="Times New Roman" w:hAnsi="Times New Roman" w:cs="Times New Roman"/>
          <w:i/>
        </w:rPr>
        <w:t xml:space="preserve">  </w:t>
      </w:r>
      <w:proofErr w:type="gramEnd"/>
      <w:r w:rsidR="00F27DB1" w:rsidRPr="005E49CD">
        <w:rPr>
          <w:rFonts w:ascii="Times New Roman" w:hAnsi="Times New Roman" w:cs="Times New Roman"/>
          <w:i/>
        </w:rPr>
        <w:t xml:space="preserve">                      </w:t>
      </w:r>
      <w:proofErr w:type="gramStart"/>
      <w:r w:rsidR="00F27DB1" w:rsidRPr="005E49CD">
        <w:rPr>
          <w:rFonts w:ascii="Times New Roman" w:hAnsi="Times New Roman" w:cs="Times New Roman"/>
          <w:i/>
        </w:rPr>
        <w:t xml:space="preserve">   </w:t>
      </w:r>
      <w:r w:rsidRPr="008E44BF">
        <w:rPr>
          <w:rFonts w:ascii="Times New Roman" w:hAnsi="Times New Roman" w:cs="Times New Roman"/>
          <w:i/>
        </w:rPr>
        <w:t>(</w:t>
      </w:r>
      <w:proofErr w:type="gramEnd"/>
      <w:r w:rsidRPr="008E44BF">
        <w:rPr>
          <w:rFonts w:ascii="Times New Roman" w:hAnsi="Times New Roman" w:cs="Times New Roman"/>
          <w:i/>
        </w:rPr>
        <w:t>Ф.И.О.)</w:t>
      </w:r>
    </w:p>
    <w:p w14:paraId="4F40CB27" w14:textId="25EB4B08" w:rsidR="00372A2B" w:rsidRPr="00C424B3" w:rsidRDefault="00372A2B" w:rsidP="00A8391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  <w:sectPr w:rsidR="00372A2B" w:rsidRPr="00C424B3" w:rsidSect="00CD4871">
          <w:pgSz w:w="11900" w:h="16840"/>
          <w:pgMar w:top="1134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14:paraId="0BC916BD" w14:textId="5D15A8A8" w:rsidR="000306A5" w:rsidRDefault="000306A5" w:rsidP="00A8391A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303E99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BC7AAA">
        <w:rPr>
          <w:rFonts w:ascii="Times New Roman" w:hAnsi="Times New Roman" w:cs="Times New Roman"/>
          <w:sz w:val="20"/>
          <w:szCs w:val="20"/>
        </w:rPr>
        <w:t>3</w:t>
      </w:r>
    </w:p>
    <w:p w14:paraId="2C69942B" w14:textId="77777777" w:rsidR="00EE1F5B" w:rsidRDefault="000306A5" w:rsidP="00EE1F5B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303E99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303E99">
        <w:rPr>
          <w:rFonts w:ascii="Times New Roman" w:hAnsi="Times New Roman" w:cs="Times New Roman"/>
          <w:sz w:val="20"/>
          <w:szCs w:val="20"/>
        </w:rPr>
        <w:t xml:space="preserve"> о проведении </w:t>
      </w:r>
    </w:p>
    <w:p w14:paraId="0833C7CE" w14:textId="05B92FC0" w:rsidR="000306A5" w:rsidRPr="008E44BF" w:rsidRDefault="000306A5" w:rsidP="00A8391A">
      <w:pPr>
        <w:spacing w:after="0" w:line="240" w:lineRule="auto"/>
        <w:ind w:left="5670"/>
        <w:rPr>
          <w:rFonts w:ascii="Times New Roman" w:hAnsi="Times New Roman" w:cs="Times New Roman"/>
        </w:rPr>
      </w:pPr>
      <w:r w:rsidRPr="00303E99">
        <w:rPr>
          <w:rFonts w:ascii="Times New Roman" w:hAnsi="Times New Roman" w:cs="Times New Roman"/>
          <w:sz w:val="20"/>
          <w:szCs w:val="20"/>
        </w:rPr>
        <w:t xml:space="preserve">Программы поддержки молодых ученых и популяризаторов науки «Искатели науки» </w:t>
      </w:r>
    </w:p>
    <w:p w14:paraId="62AFA037" w14:textId="77777777" w:rsidR="00372A2B" w:rsidRPr="004428C8" w:rsidRDefault="00372A2B" w:rsidP="00A839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</w:pPr>
      <w:r w:rsidRPr="004428C8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06A23A72" w14:textId="6AE0610E" w:rsidR="00372A2B" w:rsidRPr="00C424B3" w:rsidRDefault="00372A2B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8C8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 w:rsidR="00C424B3">
        <w:rPr>
          <w:rFonts w:ascii="Times New Roman" w:hAnsi="Times New Roman" w:cs="Times New Roman"/>
          <w:b/>
          <w:bCs/>
          <w:sz w:val="28"/>
          <w:szCs w:val="28"/>
        </w:rPr>
        <w:t>для спикеров</w:t>
      </w:r>
    </w:p>
    <w:p w14:paraId="18A8E070" w14:textId="77777777" w:rsidR="00372A2B" w:rsidRPr="004428C8" w:rsidRDefault="00372A2B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E4EF" w14:textId="1A9792CC" w:rsidR="00372A2B" w:rsidRPr="004428C8" w:rsidRDefault="00372A2B" w:rsidP="00A839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color="000000"/>
          <w:bdr w:val="nil"/>
        </w:rPr>
        <w:t>Информация о заявителе: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861"/>
        <w:gridCol w:w="7498"/>
        <w:gridCol w:w="1830"/>
      </w:tblGrid>
      <w:tr w:rsidR="00AD504E" w:rsidRPr="004428C8" w14:paraId="4AF56CA0" w14:textId="77777777" w:rsidTr="00CC4997">
        <w:tc>
          <w:tcPr>
            <w:tcW w:w="861" w:type="dxa"/>
            <w:vAlign w:val="center"/>
          </w:tcPr>
          <w:p w14:paraId="007959CD" w14:textId="77777777" w:rsidR="00AD504E" w:rsidRPr="00767A65" w:rsidRDefault="00AD504E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7498" w:type="dxa"/>
          </w:tcPr>
          <w:p w14:paraId="4A76D10F" w14:textId="6BD56C47" w:rsidR="00AD504E" w:rsidRPr="00767A65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767A65">
              <w:rPr>
                <w:rFonts w:ascii="Times New Roman" w:hAnsi="Times New Roman" w:cs="Times New Roman"/>
              </w:rPr>
              <w:t>Фамилия*</w:t>
            </w:r>
          </w:p>
        </w:tc>
        <w:tc>
          <w:tcPr>
            <w:tcW w:w="1830" w:type="dxa"/>
            <w:vAlign w:val="center"/>
          </w:tcPr>
          <w:p w14:paraId="4B3F0025" w14:textId="77777777" w:rsidR="00AD504E" w:rsidRPr="004428C8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AD504E" w:rsidRPr="004428C8" w14:paraId="24FE68A5" w14:textId="77777777" w:rsidTr="00CC4997">
        <w:tc>
          <w:tcPr>
            <w:tcW w:w="861" w:type="dxa"/>
            <w:vAlign w:val="center"/>
          </w:tcPr>
          <w:p w14:paraId="44550027" w14:textId="77777777" w:rsidR="00AD504E" w:rsidRPr="00767A65" w:rsidRDefault="00AD504E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7498" w:type="dxa"/>
          </w:tcPr>
          <w:p w14:paraId="0BF3C3B2" w14:textId="44268CEF" w:rsidR="00AD504E" w:rsidRPr="00767A65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767A65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1830" w:type="dxa"/>
            <w:vAlign w:val="center"/>
          </w:tcPr>
          <w:p w14:paraId="21A729E1" w14:textId="77777777" w:rsidR="00AD504E" w:rsidRPr="004428C8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AD504E" w:rsidRPr="004428C8" w14:paraId="616C2F0A" w14:textId="77777777" w:rsidTr="00CC4997">
        <w:tc>
          <w:tcPr>
            <w:tcW w:w="861" w:type="dxa"/>
            <w:vAlign w:val="center"/>
          </w:tcPr>
          <w:p w14:paraId="4F01357E" w14:textId="77777777" w:rsidR="00AD504E" w:rsidRPr="00767A65" w:rsidRDefault="00AD504E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3.</w:t>
            </w:r>
          </w:p>
        </w:tc>
        <w:tc>
          <w:tcPr>
            <w:tcW w:w="7498" w:type="dxa"/>
          </w:tcPr>
          <w:p w14:paraId="7C6DFB69" w14:textId="1913C677" w:rsidR="00AD504E" w:rsidRPr="00767A65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hAnsi="Times New Roman" w:cs="Times New Roman"/>
              </w:rPr>
              <w:t>Отчество</w:t>
            </w:r>
            <w:r w:rsidR="00163248" w:rsidRPr="00767A6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30" w:type="dxa"/>
            <w:vAlign w:val="center"/>
          </w:tcPr>
          <w:p w14:paraId="2252E6C7" w14:textId="77777777" w:rsidR="00AD504E" w:rsidRPr="004428C8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AD504E" w:rsidRPr="004428C8" w14:paraId="6556EFD8" w14:textId="77777777" w:rsidTr="00CC4997">
        <w:tc>
          <w:tcPr>
            <w:tcW w:w="861" w:type="dxa"/>
            <w:vAlign w:val="center"/>
          </w:tcPr>
          <w:p w14:paraId="0E558F2B" w14:textId="77777777" w:rsidR="00AD504E" w:rsidRPr="00767A65" w:rsidRDefault="00AD504E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4.</w:t>
            </w:r>
          </w:p>
        </w:tc>
        <w:tc>
          <w:tcPr>
            <w:tcW w:w="7498" w:type="dxa"/>
          </w:tcPr>
          <w:p w14:paraId="036213C1" w14:textId="35B99CC6" w:rsidR="00AD504E" w:rsidRPr="00767A65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hAnsi="Times New Roman" w:cs="Times New Roman"/>
              </w:rPr>
              <w:t>Телефон*</w:t>
            </w:r>
          </w:p>
        </w:tc>
        <w:tc>
          <w:tcPr>
            <w:tcW w:w="1830" w:type="dxa"/>
            <w:vAlign w:val="center"/>
          </w:tcPr>
          <w:p w14:paraId="649C9041" w14:textId="77777777" w:rsidR="00AD504E" w:rsidRPr="004428C8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AD504E" w:rsidRPr="004428C8" w14:paraId="424529BB" w14:textId="77777777" w:rsidTr="00CC4997">
        <w:tc>
          <w:tcPr>
            <w:tcW w:w="861" w:type="dxa"/>
            <w:vAlign w:val="center"/>
          </w:tcPr>
          <w:p w14:paraId="533C1054" w14:textId="77777777" w:rsidR="00AD504E" w:rsidRPr="00767A65" w:rsidRDefault="00AD504E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5.</w:t>
            </w:r>
          </w:p>
        </w:tc>
        <w:tc>
          <w:tcPr>
            <w:tcW w:w="7498" w:type="dxa"/>
          </w:tcPr>
          <w:p w14:paraId="424B3EB5" w14:textId="6414264E" w:rsidR="00AD504E" w:rsidRPr="00767A65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767A65">
              <w:rPr>
                <w:rFonts w:ascii="Times New Roman" w:hAnsi="Times New Roman" w:cs="Times New Roman"/>
              </w:rPr>
              <w:t>Почта*</w:t>
            </w:r>
          </w:p>
        </w:tc>
        <w:tc>
          <w:tcPr>
            <w:tcW w:w="1830" w:type="dxa"/>
            <w:vAlign w:val="center"/>
          </w:tcPr>
          <w:p w14:paraId="5BB17793" w14:textId="77777777" w:rsidR="00AD504E" w:rsidRPr="004428C8" w:rsidRDefault="00AD504E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C206E8" w:rsidRPr="004428C8" w14:paraId="64C1077C" w14:textId="77777777" w:rsidTr="00CC4997">
        <w:tc>
          <w:tcPr>
            <w:tcW w:w="861" w:type="dxa"/>
            <w:vAlign w:val="center"/>
          </w:tcPr>
          <w:p w14:paraId="0C713D82" w14:textId="76BB6A3A" w:rsidR="00C206E8" w:rsidRPr="00767A65" w:rsidRDefault="00C206E8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6.</w:t>
            </w:r>
          </w:p>
        </w:tc>
        <w:tc>
          <w:tcPr>
            <w:tcW w:w="7498" w:type="dxa"/>
          </w:tcPr>
          <w:p w14:paraId="6F5166AF" w14:textId="5FD9B1C9" w:rsidR="00C206E8" w:rsidRPr="00767A65" w:rsidRDefault="00D644EF" w:rsidP="00A8391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  <w:r w:rsidR="00C424B3" w:rsidRPr="00767A65">
              <w:rPr>
                <w:rFonts w:ascii="Times New Roman" w:hAnsi="Times New Roman" w:cs="Times New Roman"/>
              </w:rPr>
              <w:t xml:space="preserve"> рождения</w:t>
            </w:r>
            <w:r w:rsidR="00C206E8" w:rsidRPr="00767A65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30" w:type="dxa"/>
            <w:vAlign w:val="center"/>
          </w:tcPr>
          <w:p w14:paraId="20DD4C33" w14:textId="77777777" w:rsidR="00C206E8" w:rsidRPr="004428C8" w:rsidRDefault="00C206E8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C424B3" w:rsidRPr="004428C8" w14:paraId="7969922C" w14:textId="77777777" w:rsidTr="00CC4997">
        <w:tc>
          <w:tcPr>
            <w:tcW w:w="861" w:type="dxa"/>
            <w:vAlign w:val="center"/>
          </w:tcPr>
          <w:p w14:paraId="4A7B5098" w14:textId="414A7C0D" w:rsidR="00C424B3" w:rsidRPr="00767A65" w:rsidRDefault="00576FF5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7.</w:t>
            </w:r>
          </w:p>
        </w:tc>
        <w:tc>
          <w:tcPr>
            <w:tcW w:w="7498" w:type="dxa"/>
          </w:tcPr>
          <w:p w14:paraId="77CFB2DA" w14:textId="769D055F" w:rsidR="00C424B3" w:rsidRPr="00767A65" w:rsidRDefault="00C424B3" w:rsidP="00A8391A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67A65">
              <w:rPr>
                <w:rFonts w:ascii="Times New Roman" w:hAnsi="Times New Roman" w:cs="Times New Roman"/>
              </w:rPr>
              <w:t>Место работы</w:t>
            </w:r>
            <w:r w:rsidRPr="00767A6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830" w:type="dxa"/>
            <w:vAlign w:val="center"/>
          </w:tcPr>
          <w:p w14:paraId="760D5B04" w14:textId="77777777" w:rsidR="00C424B3" w:rsidRPr="004428C8" w:rsidRDefault="00C424B3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68A9AC79" w14:textId="77777777" w:rsidTr="00CC4997">
        <w:tc>
          <w:tcPr>
            <w:tcW w:w="861" w:type="dxa"/>
            <w:vAlign w:val="center"/>
          </w:tcPr>
          <w:p w14:paraId="293B47BA" w14:textId="6185E8E5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8.</w:t>
            </w:r>
          </w:p>
        </w:tc>
        <w:tc>
          <w:tcPr>
            <w:tcW w:w="7498" w:type="dxa"/>
          </w:tcPr>
          <w:p w14:paraId="623B6A42" w14:textId="27C94E5D" w:rsidR="00576FF5" w:rsidRPr="00767A65" w:rsidRDefault="00576FF5" w:rsidP="00576FF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67A65">
              <w:rPr>
                <w:rFonts w:ascii="Times New Roman" w:hAnsi="Times New Roman" w:cs="Times New Roman"/>
              </w:rPr>
              <w:t>Образование</w:t>
            </w:r>
            <w:r w:rsidRPr="00767A6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830" w:type="dxa"/>
            <w:vAlign w:val="center"/>
          </w:tcPr>
          <w:p w14:paraId="1C684EF4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08912BF1" w14:textId="77777777" w:rsidTr="00CC4997">
        <w:tc>
          <w:tcPr>
            <w:tcW w:w="861" w:type="dxa"/>
            <w:vAlign w:val="center"/>
          </w:tcPr>
          <w:p w14:paraId="0224132F" w14:textId="4EE4BDD0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9</w:t>
            </w: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7498" w:type="dxa"/>
          </w:tcPr>
          <w:p w14:paraId="3D0090F3" w14:textId="0EAE3EB6" w:rsidR="00576FF5" w:rsidRPr="00767A65" w:rsidRDefault="00576FF5" w:rsidP="00576FF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учебного заведения*</w:t>
            </w:r>
          </w:p>
        </w:tc>
        <w:tc>
          <w:tcPr>
            <w:tcW w:w="1830" w:type="dxa"/>
            <w:vAlign w:val="center"/>
          </w:tcPr>
          <w:p w14:paraId="59C57E75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199FF240" w14:textId="77777777" w:rsidTr="00CC4997">
        <w:tc>
          <w:tcPr>
            <w:tcW w:w="861" w:type="dxa"/>
            <w:vAlign w:val="center"/>
          </w:tcPr>
          <w:p w14:paraId="3EB78496" w14:textId="694481CA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10</w:t>
            </w:r>
          </w:p>
        </w:tc>
        <w:tc>
          <w:tcPr>
            <w:tcW w:w="7498" w:type="dxa"/>
          </w:tcPr>
          <w:p w14:paraId="21663D9E" w14:textId="70D00000" w:rsidR="00576FF5" w:rsidRPr="00767A65" w:rsidRDefault="00576FF5" w:rsidP="00576FF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767A65">
              <w:rPr>
                <w:rFonts w:ascii="Times New Roman" w:hAnsi="Times New Roman" w:cs="Times New Roman"/>
              </w:rPr>
              <w:t>Наличие ученой степени</w:t>
            </w:r>
            <w:r w:rsidRPr="00767A65">
              <w:rPr>
                <w:rFonts w:ascii="Times New Roman" w:hAnsi="Times New Roman" w:cs="Times New Roman"/>
                <w:lang w:val="en-US"/>
              </w:rPr>
              <w:t>*</w:t>
            </w:r>
          </w:p>
        </w:tc>
        <w:tc>
          <w:tcPr>
            <w:tcW w:w="1830" w:type="dxa"/>
            <w:vAlign w:val="center"/>
          </w:tcPr>
          <w:p w14:paraId="6A56A90B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67CEA51E" w14:textId="77777777" w:rsidTr="00CC4997">
        <w:tc>
          <w:tcPr>
            <w:tcW w:w="861" w:type="dxa"/>
            <w:vAlign w:val="center"/>
          </w:tcPr>
          <w:p w14:paraId="71D1D511" w14:textId="0434121B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11.</w:t>
            </w:r>
          </w:p>
        </w:tc>
        <w:tc>
          <w:tcPr>
            <w:tcW w:w="7498" w:type="dxa"/>
          </w:tcPr>
          <w:p w14:paraId="19E7E3A4" w14:textId="3E719E0E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Область научных или технологических интересов, в которой хочется профессионально развиваться*</w:t>
            </w:r>
          </w:p>
        </w:tc>
        <w:tc>
          <w:tcPr>
            <w:tcW w:w="1830" w:type="dxa"/>
            <w:vAlign w:val="center"/>
          </w:tcPr>
          <w:p w14:paraId="7014C4CB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19AA60AA" w14:textId="77777777" w:rsidTr="00CC4997">
        <w:tc>
          <w:tcPr>
            <w:tcW w:w="861" w:type="dxa"/>
            <w:vAlign w:val="center"/>
          </w:tcPr>
          <w:p w14:paraId="5D8DBFAE" w14:textId="5CA7429D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12.</w:t>
            </w:r>
          </w:p>
        </w:tc>
        <w:tc>
          <w:tcPr>
            <w:tcW w:w="7498" w:type="dxa"/>
          </w:tcPr>
          <w:p w14:paraId="21FF5107" w14:textId="17B372B4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Есть ли исследования/разработки (с указанием ссылок, по возможности)</w:t>
            </w:r>
          </w:p>
        </w:tc>
        <w:tc>
          <w:tcPr>
            <w:tcW w:w="1830" w:type="dxa"/>
            <w:vAlign w:val="center"/>
          </w:tcPr>
          <w:p w14:paraId="5AD432B6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5B058654" w14:textId="77777777" w:rsidTr="00CC4997">
        <w:tc>
          <w:tcPr>
            <w:tcW w:w="861" w:type="dxa"/>
            <w:vAlign w:val="center"/>
          </w:tcPr>
          <w:p w14:paraId="3D94D668" w14:textId="5A442BEC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13.</w:t>
            </w:r>
          </w:p>
        </w:tc>
        <w:tc>
          <w:tcPr>
            <w:tcW w:w="7498" w:type="dxa"/>
          </w:tcPr>
          <w:p w14:paraId="11F23989" w14:textId="42275287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Мотивационное эссе* (чем участие в программе должно помочь в личностном и профессиональном развитии, какие есть планы по линии просветительской и популяризаторской деятельности)</w:t>
            </w:r>
          </w:p>
        </w:tc>
        <w:tc>
          <w:tcPr>
            <w:tcW w:w="1830" w:type="dxa"/>
            <w:vAlign w:val="center"/>
          </w:tcPr>
          <w:p w14:paraId="149609E0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11856B8C" w14:textId="77777777" w:rsidTr="00CC4997">
        <w:tc>
          <w:tcPr>
            <w:tcW w:w="861" w:type="dxa"/>
            <w:vAlign w:val="center"/>
          </w:tcPr>
          <w:p w14:paraId="435EBBD7" w14:textId="6B18A274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14.</w:t>
            </w:r>
          </w:p>
        </w:tc>
        <w:tc>
          <w:tcPr>
            <w:tcW w:w="7498" w:type="dxa"/>
          </w:tcPr>
          <w:p w14:paraId="467B8910" w14:textId="2B1D26EA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Мотивационное видео: длительность – 5 (пять) минут (допустимое отклонение 1-2 (одна - две) минуты, ориентация видео – горизонтальная, разрешение видео не менее 1280 ×720, размер видео не более 2Гб, язык выступления – русский, отсутствие шумов, эхо и других аудио и видео помех. Нейтральный фон, формальный стиль одежды, отсутствие логотипов и брендирования сторонних организаций. Допускается использование монтажа, видеоэффектов, изображений и звуков, если это не нарушает авторские права третьих лиц;</w:t>
            </w:r>
          </w:p>
          <w:p w14:paraId="24590A16" w14:textId="7995CA33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  <w:i/>
                <w:iCs/>
              </w:rPr>
              <w:t>Цель видео – рассказать о себе, обоснование, почему возник интерес принять участие в Программе, чем это может помочь в профессиональном и личностном плане</w:t>
            </w:r>
            <w:r w:rsidRPr="00767A65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830" w:type="dxa"/>
            <w:vAlign w:val="center"/>
          </w:tcPr>
          <w:p w14:paraId="06E4C5D0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40F77B96" w14:textId="77777777" w:rsidTr="00CC4997">
        <w:tc>
          <w:tcPr>
            <w:tcW w:w="861" w:type="dxa"/>
            <w:vAlign w:val="center"/>
          </w:tcPr>
          <w:p w14:paraId="7B08DC7E" w14:textId="186AB2B5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15.</w:t>
            </w:r>
          </w:p>
        </w:tc>
        <w:tc>
          <w:tcPr>
            <w:tcW w:w="7498" w:type="dxa"/>
          </w:tcPr>
          <w:p w14:paraId="1DFFBB19" w14:textId="5056791C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Дополнительн</w:t>
            </w:r>
            <w:r>
              <w:rPr>
                <w:rFonts w:ascii="Times New Roman" w:hAnsi="Times New Roman" w:cs="Times New Roman"/>
              </w:rPr>
              <w:t>ый комментарий</w:t>
            </w:r>
            <w:r w:rsidRPr="00767A65">
              <w:rPr>
                <w:rFonts w:ascii="Times New Roman" w:hAnsi="Times New Roman" w:cs="Times New Roman"/>
              </w:rPr>
              <w:t>– любые дополнительные сведения о себе, которые целесообразно обозначить Организатору (например, опыт предыдущей работы, выступление на профильных конференциях, мероприятиях и т.д.).  Примеры публичных выступлений (интервью, лекции) – можно указать ссылки на эти мероприятия в открытых источниках.</w:t>
            </w:r>
          </w:p>
        </w:tc>
        <w:tc>
          <w:tcPr>
            <w:tcW w:w="1830" w:type="dxa"/>
            <w:vAlign w:val="center"/>
          </w:tcPr>
          <w:p w14:paraId="76B96227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28F79D9B" w14:textId="77777777" w:rsidTr="00CC4997">
        <w:tc>
          <w:tcPr>
            <w:tcW w:w="861" w:type="dxa"/>
            <w:vAlign w:val="center"/>
          </w:tcPr>
          <w:p w14:paraId="725EB0EA" w14:textId="2070F938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16.</w:t>
            </w:r>
          </w:p>
        </w:tc>
        <w:tc>
          <w:tcPr>
            <w:tcW w:w="7498" w:type="dxa"/>
          </w:tcPr>
          <w:p w14:paraId="35B5F3E0" w14:textId="21E2F698" w:rsidR="00576FF5" w:rsidRPr="00767A65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767A65">
              <w:rPr>
                <w:rFonts w:ascii="Times New Roman" w:hAnsi="Times New Roman" w:cs="Times New Roman"/>
              </w:rPr>
              <w:t>Аккаунт Телеграм</w:t>
            </w:r>
            <w:r w:rsidRPr="00767A6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67A65">
              <w:rPr>
                <w:rFonts w:ascii="Times New Roman" w:hAnsi="Times New Roman" w:cs="Times New Roman"/>
              </w:rPr>
              <w:t>/</w:t>
            </w:r>
            <w:r w:rsidRPr="00767A65">
              <w:rPr>
                <w:rFonts w:ascii="Times New Roman" w:hAnsi="Times New Roman" w:cs="Times New Roman"/>
                <w:lang w:val="en-US"/>
              </w:rPr>
              <w:t xml:space="preserve"> MAX</w:t>
            </w:r>
            <w:r w:rsidRPr="00767A6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30" w:type="dxa"/>
            <w:vAlign w:val="center"/>
          </w:tcPr>
          <w:p w14:paraId="20599D63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576FF5" w:rsidRPr="004428C8" w14:paraId="289BAE02" w14:textId="77777777" w:rsidTr="00CC4997">
        <w:tc>
          <w:tcPr>
            <w:tcW w:w="861" w:type="dxa"/>
            <w:vAlign w:val="center"/>
          </w:tcPr>
          <w:p w14:paraId="3E661774" w14:textId="2915AF37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17.</w:t>
            </w:r>
          </w:p>
        </w:tc>
        <w:tc>
          <w:tcPr>
            <w:tcW w:w="7498" w:type="dxa"/>
          </w:tcPr>
          <w:p w14:paraId="6D9E964E" w14:textId="303317EA" w:rsidR="00576FF5" w:rsidRPr="00767A65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hAnsi="Times New Roman" w:cs="Times New Roman"/>
              </w:rPr>
              <w:t xml:space="preserve">Какие у вас ожидания от программы? </w:t>
            </w:r>
          </w:p>
        </w:tc>
        <w:tc>
          <w:tcPr>
            <w:tcW w:w="1830" w:type="dxa"/>
            <w:vAlign w:val="center"/>
          </w:tcPr>
          <w:p w14:paraId="77F90E04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576FF5" w:rsidRPr="004428C8" w14:paraId="65951CF0" w14:textId="77777777" w:rsidTr="00CC4997">
        <w:tc>
          <w:tcPr>
            <w:tcW w:w="861" w:type="dxa"/>
            <w:vAlign w:val="center"/>
          </w:tcPr>
          <w:p w14:paraId="776F549F" w14:textId="3FEF8A9A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18.</w:t>
            </w:r>
          </w:p>
        </w:tc>
        <w:tc>
          <w:tcPr>
            <w:tcW w:w="7498" w:type="dxa"/>
          </w:tcPr>
          <w:p w14:paraId="050E460F" w14:textId="13953ECD" w:rsidR="00576FF5" w:rsidRPr="00767A65" w:rsidRDefault="00576FF5" w:rsidP="00576FF5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767A65">
              <w:rPr>
                <w:rFonts w:ascii="Times New Roman" w:hAnsi="Times New Roman" w:cs="Times New Roman"/>
              </w:rPr>
              <w:t>Согласие ОПД*</w:t>
            </w:r>
          </w:p>
        </w:tc>
        <w:tc>
          <w:tcPr>
            <w:tcW w:w="1830" w:type="dxa"/>
            <w:vAlign w:val="center"/>
          </w:tcPr>
          <w:p w14:paraId="0FA26F51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576FF5" w:rsidRPr="004428C8" w14:paraId="702141CC" w14:textId="77777777" w:rsidTr="00CC4997">
        <w:tc>
          <w:tcPr>
            <w:tcW w:w="861" w:type="dxa"/>
            <w:vAlign w:val="center"/>
          </w:tcPr>
          <w:p w14:paraId="4EF26C2B" w14:textId="63A50392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19.</w:t>
            </w:r>
          </w:p>
        </w:tc>
        <w:tc>
          <w:tcPr>
            <w:tcW w:w="7498" w:type="dxa"/>
          </w:tcPr>
          <w:p w14:paraId="452C9C84" w14:textId="2BD89657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Согласие с Положением о проведении Программы*</w:t>
            </w:r>
          </w:p>
        </w:tc>
        <w:tc>
          <w:tcPr>
            <w:tcW w:w="1830" w:type="dxa"/>
            <w:vAlign w:val="center"/>
          </w:tcPr>
          <w:p w14:paraId="5B7D4732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576FF5" w:rsidRPr="004428C8" w14:paraId="0AB41FE3" w14:textId="77777777" w:rsidTr="00CC4997">
        <w:tc>
          <w:tcPr>
            <w:tcW w:w="861" w:type="dxa"/>
            <w:vAlign w:val="center"/>
          </w:tcPr>
          <w:p w14:paraId="5BB2DDCF" w14:textId="4C86D8C5" w:rsidR="00576FF5" w:rsidRPr="00767A65" w:rsidRDefault="00576FF5" w:rsidP="00576FF5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20.</w:t>
            </w:r>
          </w:p>
        </w:tc>
        <w:tc>
          <w:tcPr>
            <w:tcW w:w="7498" w:type="dxa"/>
          </w:tcPr>
          <w:p w14:paraId="77F429FC" w14:textId="6C36EA83" w:rsidR="00576FF5" w:rsidRPr="00767A65" w:rsidRDefault="00576FF5" w:rsidP="00576F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Скан-копия Согласия </w:t>
            </w:r>
            <w:r w:rsidRPr="00835BF9">
              <w:rPr>
                <w:rFonts w:ascii="Times New Roman" w:hAnsi="Times New Roman" w:cs="Times New Roman"/>
              </w:rPr>
              <w:t>на обработку, использование изображения гражданина, аудиозаписи голоса и записи выступления</w:t>
            </w:r>
            <w:r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830" w:type="dxa"/>
            <w:vAlign w:val="center"/>
          </w:tcPr>
          <w:p w14:paraId="6CFB95F1" w14:textId="77777777" w:rsidR="00576FF5" w:rsidRPr="004428C8" w:rsidRDefault="00576FF5" w:rsidP="00576FF5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</w:tbl>
    <w:p w14:paraId="66F512D5" w14:textId="36CBECB6" w:rsidR="007B703C" w:rsidRDefault="00372A2B" w:rsidP="00A8391A">
      <w:pPr>
        <w:tabs>
          <w:tab w:val="left" w:pos="589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</w:pPr>
      <w:r w:rsidRPr="004428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color="000000"/>
          <w:bdr w:val="nil"/>
        </w:rPr>
        <w:t>(* - обязательное заполнение полей)</w:t>
      </w:r>
    </w:p>
    <w:p w14:paraId="7D7CE7F0" w14:textId="77777777" w:rsidR="007B703C" w:rsidRPr="004428C8" w:rsidRDefault="007B703C" w:rsidP="00A8391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color="000000"/>
          <w:bdr w:val="nil"/>
        </w:rPr>
        <w:sectPr w:rsidR="007B703C" w:rsidRPr="004428C8" w:rsidSect="00877BCB">
          <w:headerReference w:type="default" r:id="rId14"/>
          <w:footerReference w:type="first" r:id="rId15"/>
          <w:pgSz w:w="11900" w:h="16840"/>
          <w:pgMar w:top="1135" w:right="567" w:bottom="1134" w:left="1134" w:header="720" w:footer="720" w:gutter="0"/>
          <w:pgNumType w:start="1"/>
          <w:cols w:space="720"/>
          <w:titlePg/>
          <w:docGrid w:linePitch="299"/>
        </w:sectPr>
      </w:pPr>
    </w:p>
    <w:p w14:paraId="2984200B" w14:textId="22F41444" w:rsidR="000306A5" w:rsidRDefault="000306A5" w:rsidP="00A8391A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bookmarkStart w:id="2" w:name="_Hlk158970678"/>
      <w:r w:rsidRPr="00303E99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BC7AAA">
        <w:rPr>
          <w:rFonts w:ascii="Times New Roman" w:hAnsi="Times New Roman" w:cs="Times New Roman"/>
          <w:sz w:val="20"/>
          <w:szCs w:val="20"/>
        </w:rPr>
        <w:t>4</w:t>
      </w:r>
      <w:r w:rsidRPr="00303E9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53317E3A" w14:textId="77777777" w:rsidR="00EE1F5B" w:rsidRDefault="000306A5" w:rsidP="00EE1F5B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</w:t>
      </w:r>
      <w:r w:rsidRPr="00303E99">
        <w:rPr>
          <w:rFonts w:ascii="Times New Roman" w:hAnsi="Times New Roman" w:cs="Times New Roman"/>
          <w:sz w:val="20"/>
          <w:szCs w:val="20"/>
        </w:rPr>
        <w:t>Положени</w:t>
      </w:r>
      <w:r>
        <w:rPr>
          <w:rFonts w:ascii="Times New Roman" w:hAnsi="Times New Roman" w:cs="Times New Roman"/>
          <w:sz w:val="20"/>
          <w:szCs w:val="20"/>
        </w:rPr>
        <w:t>ю</w:t>
      </w:r>
      <w:r w:rsidRPr="00303E99">
        <w:rPr>
          <w:rFonts w:ascii="Times New Roman" w:hAnsi="Times New Roman" w:cs="Times New Roman"/>
          <w:sz w:val="20"/>
          <w:szCs w:val="20"/>
        </w:rPr>
        <w:t xml:space="preserve"> о проведении </w:t>
      </w:r>
    </w:p>
    <w:p w14:paraId="5BFC3A0D" w14:textId="0BA850D4" w:rsidR="00163248" w:rsidRDefault="000306A5" w:rsidP="00A8391A">
      <w:pPr>
        <w:spacing w:after="0" w:line="240" w:lineRule="auto"/>
        <w:ind w:left="5670"/>
        <w:rPr>
          <w:rFonts w:ascii="Times New Roman" w:hAnsi="Times New Roman" w:cs="Times New Roman"/>
          <w:i/>
          <w:iCs/>
          <w:sz w:val="28"/>
          <w:szCs w:val="28"/>
        </w:rPr>
      </w:pPr>
      <w:r w:rsidRPr="00303E99">
        <w:rPr>
          <w:rFonts w:ascii="Times New Roman" w:hAnsi="Times New Roman" w:cs="Times New Roman"/>
          <w:sz w:val="20"/>
          <w:szCs w:val="20"/>
        </w:rPr>
        <w:t xml:space="preserve">Программы поддержки молодых ученых и популяризаторов науки «Искатели науки» </w:t>
      </w:r>
    </w:p>
    <w:p w14:paraId="6E572A94" w14:textId="2DB0355F" w:rsidR="009833B5" w:rsidRPr="004428C8" w:rsidRDefault="009833B5" w:rsidP="00A8391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  <w:lang w:bidi="ru-RU"/>
        </w:rPr>
      </w:pPr>
      <w:r w:rsidRPr="004428C8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14:paraId="57A78ED6" w14:textId="659FA8E1" w:rsidR="00163248" w:rsidRPr="00C424B3" w:rsidRDefault="00163248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428C8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b/>
          <w:bCs/>
          <w:sz w:val="28"/>
          <w:szCs w:val="28"/>
        </w:rPr>
        <w:t>для слушателей</w:t>
      </w:r>
    </w:p>
    <w:p w14:paraId="00D19D96" w14:textId="77777777" w:rsidR="009833B5" w:rsidRPr="004428C8" w:rsidRDefault="009833B5" w:rsidP="00A8391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746EE" w14:textId="7DDFC99D" w:rsidR="009833B5" w:rsidRPr="004428C8" w:rsidRDefault="009833B5" w:rsidP="00A839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428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color="000000"/>
          <w:bdr w:val="nil"/>
        </w:rPr>
        <w:t>Информация о заявителе:</w:t>
      </w:r>
    </w:p>
    <w:tbl>
      <w:tblPr>
        <w:tblStyle w:val="af8"/>
        <w:tblW w:w="5000" w:type="pct"/>
        <w:tblLook w:val="04A0" w:firstRow="1" w:lastRow="0" w:firstColumn="1" w:lastColumn="0" w:noHBand="0" w:noVBand="1"/>
      </w:tblPr>
      <w:tblGrid>
        <w:gridCol w:w="1025"/>
        <w:gridCol w:w="4904"/>
        <w:gridCol w:w="4266"/>
      </w:tblGrid>
      <w:tr w:rsidR="00835BF9" w:rsidRPr="004428C8" w14:paraId="6E0E2652" w14:textId="77777777" w:rsidTr="00D73CB2">
        <w:tc>
          <w:tcPr>
            <w:tcW w:w="503" w:type="pct"/>
            <w:vAlign w:val="center"/>
          </w:tcPr>
          <w:p w14:paraId="3A88DE39" w14:textId="77777777" w:rsidR="00835BF9" w:rsidRPr="00767A65" w:rsidRDefault="00835BF9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1.</w:t>
            </w:r>
          </w:p>
        </w:tc>
        <w:tc>
          <w:tcPr>
            <w:tcW w:w="2405" w:type="pct"/>
          </w:tcPr>
          <w:p w14:paraId="2FC1F3CD" w14:textId="4B330D66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CC4997">
              <w:rPr>
                <w:rFonts w:ascii="Times New Roman" w:hAnsi="Times New Roman" w:cs="Times New Roman"/>
              </w:rPr>
              <w:t>Фамилия*</w:t>
            </w:r>
          </w:p>
        </w:tc>
        <w:tc>
          <w:tcPr>
            <w:tcW w:w="2092" w:type="pct"/>
            <w:vAlign w:val="center"/>
          </w:tcPr>
          <w:p w14:paraId="3EB2D7D0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835BF9" w:rsidRPr="004428C8" w14:paraId="0B2F13D5" w14:textId="77777777" w:rsidTr="00D73CB2">
        <w:tc>
          <w:tcPr>
            <w:tcW w:w="503" w:type="pct"/>
            <w:vAlign w:val="center"/>
          </w:tcPr>
          <w:p w14:paraId="2FE0F6E0" w14:textId="77777777" w:rsidR="00835BF9" w:rsidRPr="00767A65" w:rsidRDefault="00835BF9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2.</w:t>
            </w:r>
          </w:p>
        </w:tc>
        <w:tc>
          <w:tcPr>
            <w:tcW w:w="2405" w:type="pct"/>
          </w:tcPr>
          <w:p w14:paraId="646BB62E" w14:textId="0095D36E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CC4997">
              <w:rPr>
                <w:rFonts w:ascii="Times New Roman" w:hAnsi="Times New Roman" w:cs="Times New Roman"/>
              </w:rPr>
              <w:t>Имя*</w:t>
            </w:r>
          </w:p>
        </w:tc>
        <w:tc>
          <w:tcPr>
            <w:tcW w:w="2092" w:type="pct"/>
            <w:vAlign w:val="center"/>
          </w:tcPr>
          <w:p w14:paraId="1338F581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835BF9" w:rsidRPr="004428C8" w14:paraId="4CD2B762" w14:textId="77777777" w:rsidTr="00D73CB2">
        <w:tc>
          <w:tcPr>
            <w:tcW w:w="503" w:type="pct"/>
            <w:vAlign w:val="center"/>
          </w:tcPr>
          <w:p w14:paraId="28188E2C" w14:textId="77777777" w:rsidR="00835BF9" w:rsidRPr="00767A65" w:rsidRDefault="00835BF9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3.</w:t>
            </w:r>
          </w:p>
        </w:tc>
        <w:tc>
          <w:tcPr>
            <w:tcW w:w="2405" w:type="pct"/>
          </w:tcPr>
          <w:p w14:paraId="511305E0" w14:textId="0EDCE07B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 w:rsidRPr="00CC4997">
              <w:rPr>
                <w:rFonts w:ascii="Times New Roman" w:hAnsi="Times New Roman" w:cs="Times New Roman"/>
              </w:rPr>
              <w:t>Отчество*</w:t>
            </w:r>
          </w:p>
        </w:tc>
        <w:tc>
          <w:tcPr>
            <w:tcW w:w="2092" w:type="pct"/>
            <w:vAlign w:val="center"/>
          </w:tcPr>
          <w:p w14:paraId="61D53EAF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835BF9" w:rsidRPr="004428C8" w14:paraId="73D02474" w14:textId="77777777" w:rsidTr="00D73CB2">
        <w:tc>
          <w:tcPr>
            <w:tcW w:w="503" w:type="pct"/>
            <w:vAlign w:val="center"/>
          </w:tcPr>
          <w:p w14:paraId="3EFDC7CB" w14:textId="58BE97BA" w:rsidR="00835BF9" w:rsidRPr="00767A65" w:rsidRDefault="00835BF9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4.</w:t>
            </w:r>
          </w:p>
        </w:tc>
        <w:tc>
          <w:tcPr>
            <w:tcW w:w="2405" w:type="pct"/>
          </w:tcPr>
          <w:p w14:paraId="28E6887F" w14:textId="71F513A9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C4997">
              <w:rPr>
                <w:rFonts w:ascii="Times New Roman" w:hAnsi="Times New Roman" w:cs="Times New Roman"/>
              </w:rPr>
              <w:t>E-mail*</w:t>
            </w:r>
          </w:p>
        </w:tc>
        <w:tc>
          <w:tcPr>
            <w:tcW w:w="2092" w:type="pct"/>
            <w:vAlign w:val="center"/>
          </w:tcPr>
          <w:p w14:paraId="2F0F2A22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835BF9" w:rsidRPr="004428C8" w14:paraId="6F63B0EE" w14:textId="77777777" w:rsidTr="00D73CB2">
        <w:tc>
          <w:tcPr>
            <w:tcW w:w="503" w:type="pct"/>
            <w:vAlign w:val="center"/>
          </w:tcPr>
          <w:p w14:paraId="2726EB78" w14:textId="6AA94784" w:rsidR="00835BF9" w:rsidRPr="00767A65" w:rsidRDefault="00835BF9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5.</w:t>
            </w:r>
          </w:p>
        </w:tc>
        <w:tc>
          <w:tcPr>
            <w:tcW w:w="2405" w:type="pct"/>
          </w:tcPr>
          <w:p w14:paraId="1B241916" w14:textId="62002324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C4997">
              <w:rPr>
                <w:rFonts w:ascii="Times New Roman" w:hAnsi="Times New Roman" w:cs="Times New Roman"/>
              </w:rPr>
              <w:t>Телефон*</w:t>
            </w:r>
          </w:p>
        </w:tc>
        <w:tc>
          <w:tcPr>
            <w:tcW w:w="2092" w:type="pct"/>
            <w:vAlign w:val="center"/>
          </w:tcPr>
          <w:p w14:paraId="52E32733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835BF9" w:rsidRPr="004428C8" w14:paraId="3041CF2A" w14:textId="6D5E725F" w:rsidTr="00D73CB2">
        <w:tc>
          <w:tcPr>
            <w:tcW w:w="503" w:type="pct"/>
            <w:vAlign w:val="center"/>
          </w:tcPr>
          <w:p w14:paraId="74D25EC9" w14:textId="60A6EFB9" w:rsidR="00835BF9" w:rsidRPr="00767A65" w:rsidRDefault="00D73CB2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6</w:t>
            </w:r>
            <w:r w:rsidR="00835BF9"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.</w:t>
            </w:r>
          </w:p>
        </w:tc>
        <w:tc>
          <w:tcPr>
            <w:tcW w:w="2405" w:type="pct"/>
          </w:tcPr>
          <w:p w14:paraId="458B4140" w14:textId="3ACD2D53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CC4997">
              <w:rPr>
                <w:rFonts w:ascii="Times New Roman" w:hAnsi="Times New Roman" w:cs="Times New Roman"/>
              </w:rPr>
              <w:t>Серия и номер паспорта*</w:t>
            </w:r>
          </w:p>
        </w:tc>
        <w:tc>
          <w:tcPr>
            <w:tcW w:w="2092" w:type="pct"/>
            <w:vAlign w:val="center"/>
          </w:tcPr>
          <w:p w14:paraId="0A531463" w14:textId="6C50A889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835BF9" w:rsidRPr="004428C8" w14:paraId="2F3D831F" w14:textId="55D64630" w:rsidTr="00D73CB2">
        <w:tc>
          <w:tcPr>
            <w:tcW w:w="503" w:type="pct"/>
            <w:vAlign w:val="center"/>
          </w:tcPr>
          <w:p w14:paraId="178CAEFC" w14:textId="7341F396" w:rsidR="00835BF9" w:rsidRPr="00767A65" w:rsidRDefault="00D73CB2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7</w:t>
            </w:r>
            <w:r w:rsidR="00835BF9"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2405" w:type="pct"/>
          </w:tcPr>
          <w:p w14:paraId="0B21B0C6" w14:textId="71632EAE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hAnsi="Times New Roman" w:cs="Times New Roman"/>
              </w:rPr>
            </w:pPr>
            <w:r w:rsidRPr="00CC4997">
              <w:rPr>
                <w:rFonts w:ascii="Times New Roman" w:hAnsi="Times New Roman" w:cs="Times New Roman"/>
              </w:rPr>
              <w:t>Место работы*</w:t>
            </w:r>
          </w:p>
        </w:tc>
        <w:tc>
          <w:tcPr>
            <w:tcW w:w="2092" w:type="pct"/>
            <w:vAlign w:val="center"/>
          </w:tcPr>
          <w:p w14:paraId="26874A63" w14:textId="0502C1ED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835BF9" w:rsidRPr="004428C8" w14:paraId="16C8D871" w14:textId="115CC93B" w:rsidTr="00D73CB2">
        <w:tc>
          <w:tcPr>
            <w:tcW w:w="503" w:type="pct"/>
            <w:vAlign w:val="center"/>
          </w:tcPr>
          <w:p w14:paraId="67B556BF" w14:textId="3589B01B" w:rsidR="00835BF9" w:rsidRPr="00767A65" w:rsidRDefault="00D73CB2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8</w:t>
            </w:r>
            <w:r w:rsidR="00835BF9" w:rsidRPr="00767A65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eastAsia="ru-RU"/>
              </w:rPr>
              <w:t>.</w:t>
            </w:r>
          </w:p>
        </w:tc>
        <w:tc>
          <w:tcPr>
            <w:tcW w:w="2405" w:type="pct"/>
          </w:tcPr>
          <w:p w14:paraId="32CDCB15" w14:textId="3D1C070F" w:rsidR="00835BF9" w:rsidRPr="00835BF9" w:rsidRDefault="00835BF9" w:rsidP="00A8391A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  <w:lang w:val="en-US" w:eastAsia="ru-RU"/>
              </w:rPr>
            </w:pPr>
            <w:r w:rsidRPr="00CC4997">
              <w:rPr>
                <w:rFonts w:ascii="Times New Roman" w:hAnsi="Times New Roman" w:cs="Times New Roman"/>
              </w:rPr>
              <w:t>Должность*</w:t>
            </w:r>
          </w:p>
        </w:tc>
        <w:tc>
          <w:tcPr>
            <w:tcW w:w="2092" w:type="pct"/>
            <w:vAlign w:val="center"/>
          </w:tcPr>
          <w:p w14:paraId="1BF4BB79" w14:textId="77479CF1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  <w:tr w:rsidR="00835BF9" w:rsidRPr="004428C8" w14:paraId="06E6BA96" w14:textId="77777777" w:rsidTr="00D73CB2">
        <w:tc>
          <w:tcPr>
            <w:tcW w:w="503" w:type="pct"/>
            <w:vAlign w:val="center"/>
          </w:tcPr>
          <w:p w14:paraId="51705A58" w14:textId="7E35BCFE" w:rsidR="00835BF9" w:rsidRPr="00767A65" w:rsidRDefault="00804B8A" w:rsidP="00804B8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10</w:t>
            </w:r>
            <w:r w:rsidR="00835BF9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2405" w:type="pct"/>
          </w:tcPr>
          <w:p w14:paraId="5E46CCD1" w14:textId="5B4E3302" w:rsidR="00835BF9" w:rsidRPr="00835BF9" w:rsidDel="00835BF9" w:rsidRDefault="00835BF9" w:rsidP="00A8391A">
            <w:pPr>
              <w:rPr>
                <w:rFonts w:ascii="Times New Roman" w:hAnsi="Times New Roman" w:cs="Times New Roman"/>
              </w:rPr>
            </w:pPr>
            <w:r w:rsidRPr="00835BF9">
              <w:rPr>
                <w:rFonts w:ascii="Times New Roman" w:hAnsi="Times New Roman" w:cs="Times New Roman"/>
              </w:rPr>
              <w:t>Согласие на обработку персональных данных*</w:t>
            </w:r>
          </w:p>
        </w:tc>
        <w:tc>
          <w:tcPr>
            <w:tcW w:w="2092" w:type="pct"/>
            <w:vAlign w:val="center"/>
          </w:tcPr>
          <w:p w14:paraId="5D2C4883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  <w:tr w:rsidR="00835BF9" w:rsidRPr="004428C8" w14:paraId="063657AA" w14:textId="77777777" w:rsidTr="00D73CB2">
        <w:tc>
          <w:tcPr>
            <w:tcW w:w="503" w:type="pct"/>
            <w:vAlign w:val="center"/>
          </w:tcPr>
          <w:p w14:paraId="0344F287" w14:textId="6EA05D86" w:rsidR="00835BF9" w:rsidRPr="00767A65" w:rsidRDefault="00804B8A" w:rsidP="00A8391A">
            <w:pPr>
              <w:tabs>
                <w:tab w:val="left" w:pos="993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11</w:t>
            </w:r>
            <w:r w:rsidR="00835BF9">
              <w:rPr>
                <w:rFonts w:ascii="Times New Roman" w:eastAsia="Times New Roman" w:hAnsi="Times New Roman" w:cs="Times New Roman"/>
                <w:color w:val="000000" w:themeColor="text1"/>
                <w:u w:color="000000"/>
                <w:bdr w:val="nil"/>
              </w:rPr>
              <w:t>.</w:t>
            </w:r>
          </w:p>
        </w:tc>
        <w:tc>
          <w:tcPr>
            <w:tcW w:w="2405" w:type="pct"/>
          </w:tcPr>
          <w:p w14:paraId="0718CBEF" w14:textId="5B134B6D" w:rsidR="00835BF9" w:rsidRPr="00835BF9" w:rsidDel="00835BF9" w:rsidRDefault="00835BF9" w:rsidP="00A8391A">
            <w:pPr>
              <w:rPr>
                <w:rFonts w:ascii="Times New Roman" w:hAnsi="Times New Roman" w:cs="Times New Roman"/>
              </w:rPr>
            </w:pPr>
            <w:r w:rsidRPr="00767A65">
              <w:rPr>
                <w:rFonts w:ascii="Times New Roman" w:hAnsi="Times New Roman" w:cs="Times New Roman"/>
              </w:rPr>
              <w:t>Согласие с Положением о проведении Программы*</w:t>
            </w:r>
          </w:p>
        </w:tc>
        <w:tc>
          <w:tcPr>
            <w:tcW w:w="2092" w:type="pct"/>
            <w:vAlign w:val="center"/>
          </w:tcPr>
          <w:p w14:paraId="5D544DB7" w14:textId="77777777" w:rsidR="00835BF9" w:rsidRPr="004428C8" w:rsidRDefault="00835BF9" w:rsidP="00A8391A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u w:color="000000"/>
                <w:bdr w:val="nil"/>
              </w:rPr>
            </w:pPr>
          </w:p>
        </w:tc>
      </w:tr>
    </w:tbl>
    <w:p w14:paraId="7B741421" w14:textId="77777777" w:rsidR="00F27DB1" w:rsidRDefault="009833B5" w:rsidP="00A8391A">
      <w:pPr>
        <w:tabs>
          <w:tab w:val="left" w:pos="589"/>
        </w:tabs>
        <w:spacing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color="000000"/>
          <w:bdr w:val="nil"/>
        </w:rPr>
        <w:sectPr w:rsidR="00F27DB1">
          <w:headerReference w:type="default" r:id="rId16"/>
          <w:headerReference w:type="first" r:id="rId17"/>
          <w:pgSz w:w="11906" w:h="16838"/>
          <w:pgMar w:top="1134" w:right="567" w:bottom="1134" w:left="1134" w:header="709" w:footer="709" w:gutter="0"/>
          <w:pgNumType w:start="1"/>
          <w:cols w:space="720"/>
          <w:titlePg/>
        </w:sectPr>
      </w:pPr>
      <w:r w:rsidRPr="004428C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u w:color="000000"/>
          <w:bdr w:val="nil"/>
        </w:rPr>
        <w:t>(* - обязательное заполнение полей)</w:t>
      </w:r>
    </w:p>
    <w:bookmarkEnd w:id="2"/>
    <w:p w14:paraId="3C62461E" w14:textId="6C2CBE52" w:rsidR="009833B5" w:rsidRDefault="00BC7AAA" w:rsidP="00A8391A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C4997">
        <w:rPr>
          <w:rFonts w:ascii="Times New Roman" w:hAnsi="Times New Roman" w:cs="Times New Roman"/>
          <w:sz w:val="20"/>
          <w:szCs w:val="20"/>
        </w:rPr>
        <w:lastRenderedPageBreak/>
        <w:t>Приложение</w:t>
      </w:r>
      <w:r w:rsidR="00CF5AC8">
        <w:rPr>
          <w:rFonts w:ascii="Times New Roman" w:hAnsi="Times New Roman" w:cs="Times New Roman"/>
          <w:sz w:val="20"/>
          <w:szCs w:val="20"/>
        </w:rPr>
        <w:t xml:space="preserve"> </w:t>
      </w:r>
      <w:r w:rsidRPr="00CC4997">
        <w:rPr>
          <w:rFonts w:ascii="Times New Roman" w:hAnsi="Times New Roman" w:cs="Times New Roman"/>
          <w:sz w:val="20"/>
          <w:szCs w:val="20"/>
        </w:rPr>
        <w:t>5</w:t>
      </w:r>
    </w:p>
    <w:p w14:paraId="4CCA6A48" w14:textId="77777777" w:rsidR="00EE1F5B" w:rsidRDefault="00BC7AAA" w:rsidP="00EE1F5B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C4997">
        <w:rPr>
          <w:rFonts w:ascii="Times New Roman" w:hAnsi="Times New Roman" w:cs="Times New Roman"/>
          <w:sz w:val="20"/>
          <w:szCs w:val="20"/>
        </w:rPr>
        <w:t xml:space="preserve">к Положению о проведении </w:t>
      </w:r>
    </w:p>
    <w:p w14:paraId="69B814CF" w14:textId="01D112C9" w:rsidR="00BC7AAA" w:rsidRPr="00CC4997" w:rsidRDefault="00BC7AAA" w:rsidP="00A8391A">
      <w:pPr>
        <w:spacing w:after="0" w:line="240" w:lineRule="auto"/>
        <w:ind w:left="5670"/>
        <w:rPr>
          <w:rFonts w:ascii="Times New Roman" w:hAnsi="Times New Roman" w:cs="Times New Roman"/>
          <w:sz w:val="20"/>
          <w:szCs w:val="20"/>
        </w:rPr>
      </w:pPr>
      <w:r w:rsidRPr="00CC4997">
        <w:rPr>
          <w:rFonts w:ascii="Times New Roman" w:hAnsi="Times New Roman" w:cs="Times New Roman"/>
          <w:sz w:val="20"/>
          <w:szCs w:val="20"/>
        </w:rPr>
        <w:t>Программы поддержки молодых ученых и популяризаторов науки «Искатели науки»</w:t>
      </w:r>
    </w:p>
    <w:p w14:paraId="7E85AFD9" w14:textId="6461945C" w:rsidR="00BC7AAA" w:rsidRDefault="00BC7AA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color="000000"/>
          <w:bdr w:val="nil"/>
        </w:rPr>
      </w:pPr>
    </w:p>
    <w:p w14:paraId="0E856A7C" w14:textId="69240407" w:rsidR="00BC7AAA" w:rsidRPr="00CC4997" w:rsidRDefault="00BC7A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000000"/>
          <w:bdr w:val="nil"/>
        </w:rPr>
      </w:pPr>
      <w:r w:rsidRPr="00CC49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color="000000"/>
          <w:bdr w:val="nil"/>
        </w:rPr>
        <w:t>Состав Организационного комитета</w:t>
      </w:r>
    </w:p>
    <w:p w14:paraId="1F2FD7EB" w14:textId="59331C4D" w:rsidR="00BC7AAA" w:rsidRDefault="00BC7AAA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color="000000"/>
          <w:bdr w:val="nil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4394"/>
        <w:gridCol w:w="2545"/>
      </w:tblGrid>
      <w:tr w:rsidR="00BC7AAA" w:rsidRPr="00BC7AAA" w14:paraId="6288E667" w14:textId="77777777" w:rsidTr="00CC4997">
        <w:trPr>
          <w:trHeight w:val="543"/>
        </w:trPr>
        <w:tc>
          <w:tcPr>
            <w:tcW w:w="562" w:type="dxa"/>
            <w:vAlign w:val="center"/>
          </w:tcPr>
          <w:p w14:paraId="567E2A72" w14:textId="74BF387D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  <w:t>п/п</w:t>
            </w:r>
          </w:p>
        </w:tc>
        <w:tc>
          <w:tcPr>
            <w:tcW w:w="2694" w:type="dxa"/>
            <w:vAlign w:val="center"/>
          </w:tcPr>
          <w:p w14:paraId="412F2A0F" w14:textId="139D7DA0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  <w:t>ФИО</w:t>
            </w:r>
          </w:p>
        </w:tc>
        <w:tc>
          <w:tcPr>
            <w:tcW w:w="4394" w:type="dxa"/>
            <w:vAlign w:val="center"/>
          </w:tcPr>
          <w:p w14:paraId="496D68B3" w14:textId="2DC3B5E3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  <w:t>Должность</w:t>
            </w:r>
          </w:p>
        </w:tc>
        <w:tc>
          <w:tcPr>
            <w:tcW w:w="2545" w:type="dxa"/>
            <w:vAlign w:val="center"/>
          </w:tcPr>
          <w:p w14:paraId="05568069" w14:textId="630CE25D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u w:color="000000"/>
                <w:bdr w:val="nil"/>
              </w:rPr>
              <w:t>Организация</w:t>
            </w:r>
          </w:p>
        </w:tc>
      </w:tr>
      <w:tr w:rsidR="00BC7AAA" w:rsidRPr="00BC7AAA" w14:paraId="1A0A69B7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38FBE857" w14:textId="66E6FC28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1</w:t>
            </w:r>
          </w:p>
        </w:tc>
        <w:tc>
          <w:tcPr>
            <w:tcW w:w="2694" w:type="dxa"/>
            <w:vAlign w:val="center"/>
          </w:tcPr>
          <w:p w14:paraId="330D332A" w14:textId="50C0B4D7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Дюжакова</w:t>
            </w:r>
            <w:r w:rsidR="00CF5AC8" w:rsidRPr="00814F6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Д.П.</w:t>
            </w:r>
          </w:p>
        </w:tc>
        <w:tc>
          <w:tcPr>
            <w:tcW w:w="4394" w:type="dxa"/>
            <w:vAlign w:val="center"/>
          </w:tcPr>
          <w:p w14:paraId="1C7098C5" w14:textId="5E995D75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Заместитель генерального директора </w:t>
            </w:r>
          </w:p>
        </w:tc>
        <w:tc>
          <w:tcPr>
            <w:tcW w:w="2545" w:type="dxa"/>
            <w:vAlign w:val="center"/>
          </w:tcPr>
          <w:p w14:paraId="26A16E1F" w14:textId="249227B7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Фонд МИК</w:t>
            </w:r>
          </w:p>
        </w:tc>
      </w:tr>
      <w:tr w:rsidR="00BC7AAA" w:rsidRPr="00BC7AAA" w14:paraId="5BFDBC4B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1C864BC7" w14:textId="46648856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2</w:t>
            </w:r>
          </w:p>
        </w:tc>
        <w:tc>
          <w:tcPr>
            <w:tcW w:w="2694" w:type="dxa"/>
            <w:vAlign w:val="center"/>
          </w:tcPr>
          <w:p w14:paraId="6715D0E8" w14:textId="160A6350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Шахгильдян</w:t>
            </w:r>
            <w:r w:rsidR="00CF5AC8" w:rsidRPr="00A37C9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Г.Ю.</w:t>
            </w:r>
          </w:p>
        </w:tc>
        <w:tc>
          <w:tcPr>
            <w:tcW w:w="4394" w:type="dxa"/>
            <w:vAlign w:val="center"/>
          </w:tcPr>
          <w:p w14:paraId="4AFC364A" w14:textId="14FCCD32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Руководитель Центра развития исследований и разработок </w:t>
            </w:r>
          </w:p>
        </w:tc>
        <w:tc>
          <w:tcPr>
            <w:tcW w:w="2545" w:type="dxa"/>
            <w:vAlign w:val="center"/>
          </w:tcPr>
          <w:p w14:paraId="48BB7ED6" w14:textId="726FB6B3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Фонд МИК</w:t>
            </w:r>
          </w:p>
        </w:tc>
      </w:tr>
      <w:tr w:rsidR="00BC7AAA" w:rsidRPr="00BC7AAA" w14:paraId="4F082791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302D804F" w14:textId="19CF241C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3</w:t>
            </w:r>
          </w:p>
        </w:tc>
        <w:tc>
          <w:tcPr>
            <w:tcW w:w="2694" w:type="dxa"/>
            <w:vAlign w:val="center"/>
          </w:tcPr>
          <w:p w14:paraId="5CA0223A" w14:textId="42C0EC49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Павлова</w:t>
            </w:r>
            <w:r w:rsidR="00CF5AC8" w:rsidRPr="00D05CF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В.А.</w:t>
            </w:r>
          </w:p>
        </w:tc>
        <w:tc>
          <w:tcPr>
            <w:tcW w:w="4394" w:type="dxa"/>
            <w:vAlign w:val="center"/>
          </w:tcPr>
          <w:p w14:paraId="064DE882" w14:textId="6D2C943B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Заместитель руководителя Центра развития исследований и разработок </w:t>
            </w:r>
          </w:p>
        </w:tc>
        <w:tc>
          <w:tcPr>
            <w:tcW w:w="2545" w:type="dxa"/>
            <w:vAlign w:val="center"/>
          </w:tcPr>
          <w:p w14:paraId="75DD8A1B" w14:textId="654B1648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Фонд МИК</w:t>
            </w:r>
          </w:p>
        </w:tc>
      </w:tr>
      <w:tr w:rsidR="00BC7AAA" w:rsidRPr="00BC7AAA" w14:paraId="47091F32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06E2C5F6" w14:textId="3AA909FC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4</w:t>
            </w:r>
          </w:p>
        </w:tc>
        <w:tc>
          <w:tcPr>
            <w:tcW w:w="2694" w:type="dxa"/>
            <w:vAlign w:val="center"/>
          </w:tcPr>
          <w:p w14:paraId="44D13181" w14:textId="0CA2C644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Якунина</w:t>
            </w:r>
            <w:r w:rsidR="00CF5AC8" w:rsidRPr="00AF3B8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В.Ю.</w:t>
            </w:r>
          </w:p>
        </w:tc>
        <w:tc>
          <w:tcPr>
            <w:tcW w:w="4394" w:type="dxa"/>
            <w:vAlign w:val="center"/>
          </w:tcPr>
          <w:p w14:paraId="5218A813" w14:textId="77777777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Руководитель проектов</w:t>
            </w:r>
          </w:p>
          <w:p w14:paraId="2864F21D" w14:textId="60D96294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Дирекции стратегических партнерств</w:t>
            </w:r>
          </w:p>
        </w:tc>
        <w:tc>
          <w:tcPr>
            <w:tcW w:w="2545" w:type="dxa"/>
            <w:vAlign w:val="center"/>
          </w:tcPr>
          <w:p w14:paraId="4D6A3596" w14:textId="595E3FB8" w:rsidR="00CF5AC8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Фонд </w:t>
            </w:r>
            <w:r w:rsidR="00A976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«</w:t>
            </w: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НИР</w:t>
            </w:r>
            <w:r w:rsidR="00A976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»</w:t>
            </w:r>
          </w:p>
          <w:p w14:paraId="43A90A9E" w14:textId="2019BDA7" w:rsidR="00BC7AAA" w:rsidRPr="00CC4997" w:rsidRDefault="00CF5A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(по согласованию)</w:t>
            </w:r>
          </w:p>
        </w:tc>
      </w:tr>
      <w:tr w:rsidR="00BC7AAA" w:rsidRPr="00BC7AAA" w14:paraId="7A0EE903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43FEAC29" w14:textId="01F0CACA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5</w:t>
            </w:r>
          </w:p>
        </w:tc>
        <w:tc>
          <w:tcPr>
            <w:tcW w:w="2694" w:type="dxa"/>
            <w:vAlign w:val="center"/>
          </w:tcPr>
          <w:p w14:paraId="1C1F896C" w14:textId="0FBF577B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proofErr w:type="spellStart"/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Мизунов</w:t>
            </w:r>
            <w:proofErr w:type="spellEnd"/>
            <w:r w:rsidR="00CF5AC8" w:rsidRPr="00B8773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Н.С.</w:t>
            </w:r>
          </w:p>
        </w:tc>
        <w:tc>
          <w:tcPr>
            <w:tcW w:w="4394" w:type="dxa"/>
            <w:vAlign w:val="center"/>
          </w:tcPr>
          <w:p w14:paraId="00E7B6A0" w14:textId="0EA7A5CE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Аналитик специальных проектов Дирекции аналитических исследований и научно-технологического аудита</w:t>
            </w:r>
          </w:p>
        </w:tc>
        <w:tc>
          <w:tcPr>
            <w:tcW w:w="2545" w:type="dxa"/>
            <w:vAlign w:val="center"/>
          </w:tcPr>
          <w:p w14:paraId="0C641399" w14:textId="5368171B" w:rsidR="00CF5AC8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Фонд </w:t>
            </w:r>
            <w:r w:rsidR="00A976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«</w:t>
            </w: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НИР</w:t>
            </w:r>
            <w:r w:rsidR="00A9763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»</w:t>
            </w:r>
          </w:p>
          <w:p w14:paraId="5455C90D" w14:textId="4A5623AD" w:rsidR="00BC7AAA" w:rsidRPr="00CC4997" w:rsidRDefault="00CF5A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(по согласованию)</w:t>
            </w:r>
          </w:p>
        </w:tc>
      </w:tr>
      <w:tr w:rsidR="00BC7AAA" w:rsidRPr="00BC7AAA" w14:paraId="3A023C7D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290E15F9" w14:textId="0DA04A61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6</w:t>
            </w:r>
          </w:p>
        </w:tc>
        <w:tc>
          <w:tcPr>
            <w:tcW w:w="2694" w:type="dxa"/>
            <w:vAlign w:val="center"/>
          </w:tcPr>
          <w:p w14:paraId="1C6DAAEE" w14:textId="5B4B43F1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proofErr w:type="spellStart"/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Путильцев</w:t>
            </w:r>
            <w:proofErr w:type="spellEnd"/>
            <w:r w:rsidR="00CF5AC8" w:rsidRPr="00E90D73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Д.С.</w:t>
            </w:r>
          </w:p>
        </w:tc>
        <w:tc>
          <w:tcPr>
            <w:tcW w:w="4394" w:type="dxa"/>
            <w:vAlign w:val="center"/>
          </w:tcPr>
          <w:p w14:paraId="36432C27" w14:textId="72D3A86E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Директор Центра социокультурного проектирования «Портрет поколения» </w:t>
            </w:r>
          </w:p>
        </w:tc>
        <w:tc>
          <w:tcPr>
            <w:tcW w:w="2545" w:type="dxa"/>
            <w:vAlign w:val="center"/>
          </w:tcPr>
          <w:p w14:paraId="3D252A1A" w14:textId="77777777" w:rsidR="00BC7AAA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РГГУ</w:t>
            </w:r>
          </w:p>
          <w:p w14:paraId="4A0196C7" w14:textId="3FB6EC97" w:rsidR="00CF5AC8" w:rsidRPr="00CC4997" w:rsidRDefault="00CF5A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(по согласованию)</w:t>
            </w:r>
          </w:p>
        </w:tc>
      </w:tr>
      <w:tr w:rsidR="00BC7AAA" w:rsidRPr="00BC7AAA" w14:paraId="46BCD8D8" w14:textId="77777777" w:rsidTr="00CC4997">
        <w:trPr>
          <w:trHeight w:val="828"/>
        </w:trPr>
        <w:tc>
          <w:tcPr>
            <w:tcW w:w="562" w:type="dxa"/>
            <w:vAlign w:val="center"/>
          </w:tcPr>
          <w:p w14:paraId="17B45183" w14:textId="55D7C36A" w:rsidR="00BC7AAA" w:rsidRPr="00CC4997" w:rsidRDefault="00BC7AAA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7</w:t>
            </w:r>
          </w:p>
        </w:tc>
        <w:tc>
          <w:tcPr>
            <w:tcW w:w="2694" w:type="dxa"/>
            <w:vAlign w:val="center"/>
          </w:tcPr>
          <w:p w14:paraId="7BA7CC07" w14:textId="717A6C49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Клеван</w:t>
            </w:r>
            <w:r w:rsidR="00CF5AC8" w:rsidRPr="0080448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 xml:space="preserve"> В.И.</w:t>
            </w:r>
          </w:p>
        </w:tc>
        <w:tc>
          <w:tcPr>
            <w:tcW w:w="4394" w:type="dxa"/>
            <w:vAlign w:val="center"/>
          </w:tcPr>
          <w:p w14:paraId="6F4B26A5" w14:textId="713B7DF5" w:rsidR="00BC7AAA" w:rsidRPr="00CC4997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Заместитель директора Центра социокультурного проектирования «Портрет поколения»</w:t>
            </w:r>
          </w:p>
        </w:tc>
        <w:tc>
          <w:tcPr>
            <w:tcW w:w="2545" w:type="dxa"/>
            <w:vAlign w:val="center"/>
          </w:tcPr>
          <w:p w14:paraId="0608C0BF" w14:textId="77777777" w:rsidR="00BC7AAA" w:rsidRDefault="00BC7AAA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 w:rsidRPr="00CC499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РГГУ</w:t>
            </w:r>
          </w:p>
          <w:p w14:paraId="31167CC1" w14:textId="422694A4" w:rsidR="00CF5AC8" w:rsidRPr="00CC4997" w:rsidRDefault="00CF5AC8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u w:color="000000"/>
                <w:bdr w:val="nil"/>
              </w:rPr>
              <w:t>(по согласованию)</w:t>
            </w:r>
          </w:p>
        </w:tc>
      </w:tr>
    </w:tbl>
    <w:p w14:paraId="781DE77F" w14:textId="3415AC97" w:rsidR="00BC7AAA" w:rsidRPr="00AD504E" w:rsidRDefault="00BC7AAA" w:rsidP="00037DCA">
      <w:pPr>
        <w:spacing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color="000000"/>
          <w:bdr w:val="nil"/>
        </w:rPr>
      </w:pPr>
    </w:p>
    <w:sectPr w:rsidR="00BC7AAA" w:rsidRPr="00AD504E">
      <w:pgSz w:w="11906" w:h="16838"/>
      <w:pgMar w:top="1134" w:right="567" w:bottom="1134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AE4D" w14:textId="77777777" w:rsidR="00424AE7" w:rsidRDefault="00424AE7">
      <w:pPr>
        <w:spacing w:after="0" w:line="240" w:lineRule="auto"/>
      </w:pPr>
      <w:r>
        <w:separator/>
      </w:r>
    </w:p>
  </w:endnote>
  <w:endnote w:type="continuationSeparator" w:id="0">
    <w:p w14:paraId="57697B8C" w14:textId="77777777" w:rsidR="00424AE7" w:rsidRDefault="00424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EDB61" w14:textId="77777777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</w:p>
  <w:p w14:paraId="75930DA6" w14:textId="77777777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494F9" w14:textId="77777777" w:rsidR="00372A2B" w:rsidRDefault="00372A2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15B90" w14:textId="77777777" w:rsidR="00424AE7" w:rsidRDefault="00424AE7">
      <w:pPr>
        <w:spacing w:after="0" w:line="240" w:lineRule="auto"/>
      </w:pPr>
      <w:r>
        <w:separator/>
      </w:r>
    </w:p>
  </w:footnote>
  <w:footnote w:type="continuationSeparator" w:id="0">
    <w:p w14:paraId="2819A2EF" w14:textId="77777777" w:rsidR="00424AE7" w:rsidRDefault="00424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7BA12" w14:textId="0801BC1C" w:rsidR="00C23189" w:rsidRDefault="00B42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CE0C71">
      <w:rPr>
        <w:rFonts w:ascii="Times New Roman" w:eastAsia="Times New Roman" w:hAnsi="Times New Roman" w:cs="Times New Roman"/>
        <w:noProof/>
        <w:color w:val="000000"/>
        <w:sz w:val="20"/>
        <w:szCs w:val="20"/>
      </w:rPr>
      <w:t>3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1CBA0787" w14:textId="77777777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42A60" w14:textId="5B3DBDC6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E2E7F" w14:textId="23908B6E" w:rsidR="008350BA" w:rsidRPr="008350BA" w:rsidRDefault="008350BA">
    <w:pPr>
      <w:pStyle w:val="ad"/>
      <w:jc w:val="center"/>
      <w:rPr>
        <w:rFonts w:ascii="Times New Roman" w:hAnsi="Times New Roman" w:cs="Times New Roman"/>
        <w:sz w:val="20"/>
        <w:szCs w:val="20"/>
      </w:rPr>
    </w:pPr>
  </w:p>
  <w:p w14:paraId="1A1299D2" w14:textId="77777777" w:rsidR="00372A2B" w:rsidRDefault="00372A2B">
    <w:pPr>
      <w:pStyle w:val="a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0E484" w14:textId="77777777" w:rsidR="00372A2B" w:rsidRDefault="00372A2B" w:rsidP="00DF6A36">
    <w:pPr>
      <w:pStyle w:val="ad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095C" w14:textId="5517DFD0" w:rsidR="00C23189" w:rsidRDefault="00B4241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 w:rsidR="00DD2F2E">
      <w:rPr>
        <w:rFonts w:ascii="Times New Roman" w:eastAsia="Times New Roman" w:hAnsi="Times New Roman" w:cs="Times New Roman"/>
        <w:noProof/>
        <w:color w:val="000000"/>
        <w:sz w:val="20"/>
        <w:szCs w:val="20"/>
      </w:rPr>
      <w:t>2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509EB6E2" w14:textId="77777777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A068C" w14:textId="7E81F5ED" w:rsidR="00F27DB1" w:rsidRPr="00F27DB1" w:rsidRDefault="00F27DB1">
    <w:pPr>
      <w:pStyle w:val="ad"/>
      <w:jc w:val="center"/>
      <w:rPr>
        <w:rFonts w:ascii="Times New Roman" w:hAnsi="Times New Roman" w:cs="Times New Roman"/>
        <w:sz w:val="20"/>
        <w:szCs w:val="20"/>
      </w:rPr>
    </w:pPr>
  </w:p>
  <w:p w14:paraId="2DCCCA89" w14:textId="77777777" w:rsidR="00C23189" w:rsidRDefault="00C231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571"/>
    <w:multiLevelType w:val="multilevel"/>
    <w:tmpl w:val="81C27F66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12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44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56" w:hanging="1800"/>
      </w:pPr>
      <w:rPr>
        <w:rFonts w:hint="default"/>
      </w:rPr>
    </w:lvl>
  </w:abstractNum>
  <w:abstractNum w:abstractNumId="1" w15:restartNumberingAfterBreak="0">
    <w:nsid w:val="0CDC7931"/>
    <w:multiLevelType w:val="hybridMultilevel"/>
    <w:tmpl w:val="1F6CEAC0"/>
    <w:lvl w:ilvl="0" w:tplc="658AF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093E52"/>
    <w:multiLevelType w:val="multilevel"/>
    <w:tmpl w:val="0B58A81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E6E4755"/>
    <w:multiLevelType w:val="hybridMultilevel"/>
    <w:tmpl w:val="8D1E4E26"/>
    <w:lvl w:ilvl="0" w:tplc="658AF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866BFC"/>
    <w:multiLevelType w:val="multilevel"/>
    <w:tmpl w:val="A0488C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6"/>
        <w:szCs w:val="26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2"/>
      </w:rPr>
    </w:lvl>
  </w:abstractNum>
  <w:abstractNum w:abstractNumId="5" w15:restartNumberingAfterBreak="0">
    <w:nsid w:val="11A33B94"/>
    <w:multiLevelType w:val="hybridMultilevel"/>
    <w:tmpl w:val="D5801AF8"/>
    <w:lvl w:ilvl="0" w:tplc="A404B9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05F6B"/>
    <w:multiLevelType w:val="hybridMultilevel"/>
    <w:tmpl w:val="C75A644C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C4DA6"/>
    <w:multiLevelType w:val="hybridMultilevel"/>
    <w:tmpl w:val="5BE82F5E"/>
    <w:lvl w:ilvl="0" w:tplc="658AF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DFF01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AE0BD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427266D"/>
    <w:multiLevelType w:val="hybridMultilevel"/>
    <w:tmpl w:val="A64E918C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662AD"/>
    <w:multiLevelType w:val="multilevel"/>
    <w:tmpl w:val="99C6C792"/>
    <w:lvl w:ilvl="0">
      <w:start w:val="1"/>
      <w:numFmt w:val="decimal"/>
      <w:lvlText w:val="%1."/>
      <w:lvlJc w:val="left"/>
      <w:pPr>
        <w:ind w:left="1356" w:hanging="548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4823" w:hanging="711"/>
      </w:pPr>
      <w:rPr>
        <w:rFonts w:ascii="Times New Roman" w:eastAsia="Times New Roman" w:hAnsi="Times New Roman" w:cs="Times New Roman"/>
        <w:b w:val="0"/>
        <w:strike w:val="0"/>
        <w:sz w:val="28"/>
        <w:szCs w:val="28"/>
      </w:rPr>
    </w:lvl>
    <w:lvl w:ilvl="2">
      <w:numFmt w:val="bullet"/>
      <w:lvlText w:val="•"/>
      <w:lvlJc w:val="left"/>
      <w:pPr>
        <w:ind w:left="1380" w:hanging="711"/>
      </w:pPr>
    </w:lvl>
    <w:lvl w:ilvl="3">
      <w:numFmt w:val="bullet"/>
      <w:lvlText w:val="•"/>
      <w:lvlJc w:val="left"/>
      <w:pPr>
        <w:ind w:left="2519" w:hanging="711"/>
      </w:pPr>
    </w:lvl>
    <w:lvl w:ilvl="4">
      <w:numFmt w:val="bullet"/>
      <w:lvlText w:val="•"/>
      <w:lvlJc w:val="left"/>
      <w:pPr>
        <w:ind w:left="3659" w:hanging="711"/>
      </w:pPr>
    </w:lvl>
    <w:lvl w:ilvl="5">
      <w:numFmt w:val="bullet"/>
      <w:lvlText w:val="•"/>
      <w:lvlJc w:val="left"/>
      <w:pPr>
        <w:ind w:left="4799" w:hanging="711"/>
      </w:pPr>
    </w:lvl>
    <w:lvl w:ilvl="6">
      <w:numFmt w:val="bullet"/>
      <w:lvlText w:val="•"/>
      <w:lvlJc w:val="left"/>
      <w:pPr>
        <w:ind w:left="5939" w:hanging="711"/>
      </w:pPr>
    </w:lvl>
    <w:lvl w:ilvl="7">
      <w:numFmt w:val="bullet"/>
      <w:lvlText w:val="•"/>
      <w:lvlJc w:val="left"/>
      <w:pPr>
        <w:ind w:left="7079" w:hanging="711"/>
      </w:pPr>
    </w:lvl>
    <w:lvl w:ilvl="8">
      <w:numFmt w:val="bullet"/>
      <w:lvlText w:val="•"/>
      <w:lvlJc w:val="left"/>
      <w:pPr>
        <w:ind w:left="8219" w:hanging="711"/>
      </w:pPr>
    </w:lvl>
  </w:abstractNum>
  <w:abstractNum w:abstractNumId="12" w15:restartNumberingAfterBreak="0">
    <w:nsid w:val="2864497A"/>
    <w:multiLevelType w:val="hybridMultilevel"/>
    <w:tmpl w:val="7AA4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3050B"/>
    <w:multiLevelType w:val="multilevel"/>
    <w:tmpl w:val="4DC63A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C0AA2"/>
    <w:multiLevelType w:val="multilevel"/>
    <w:tmpl w:val="265AB0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5720E"/>
    <w:multiLevelType w:val="hybridMultilevel"/>
    <w:tmpl w:val="C5CCC786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E67C77"/>
    <w:multiLevelType w:val="multilevel"/>
    <w:tmpl w:val="8C7E5B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D77611A"/>
    <w:multiLevelType w:val="multilevel"/>
    <w:tmpl w:val="A894C240"/>
    <w:lvl w:ilvl="0">
      <w:start w:val="1"/>
      <w:numFmt w:val="decimal"/>
      <w:lvlText w:val="4.%1."/>
      <w:lvlJc w:val="left"/>
      <w:pPr>
        <w:ind w:left="1356" w:hanging="548"/>
      </w:pPr>
      <w:rPr>
        <w:b/>
        <w:sz w:val="28"/>
        <w:szCs w:val="28"/>
      </w:rPr>
    </w:lvl>
    <w:lvl w:ilvl="1">
      <w:start w:val="1"/>
      <w:numFmt w:val="decimal"/>
      <w:lvlText w:val="4.%2."/>
      <w:lvlJc w:val="left"/>
      <w:pPr>
        <w:ind w:left="100" w:hanging="711"/>
      </w:pPr>
      <w:rPr>
        <w:strike w:val="0"/>
      </w:rPr>
    </w:lvl>
    <w:lvl w:ilvl="2">
      <w:numFmt w:val="bullet"/>
      <w:lvlText w:val="4.•."/>
      <w:lvlJc w:val="left"/>
      <w:pPr>
        <w:ind w:left="1380" w:hanging="711"/>
      </w:pPr>
    </w:lvl>
    <w:lvl w:ilvl="3">
      <w:numFmt w:val="bullet"/>
      <w:lvlText w:val="4.•."/>
      <w:lvlJc w:val="left"/>
      <w:pPr>
        <w:ind w:left="2519" w:hanging="711"/>
      </w:pPr>
    </w:lvl>
    <w:lvl w:ilvl="4">
      <w:numFmt w:val="bullet"/>
      <w:lvlText w:val="4.•."/>
      <w:lvlJc w:val="left"/>
      <w:pPr>
        <w:ind w:left="3659" w:hanging="711"/>
      </w:pPr>
    </w:lvl>
    <w:lvl w:ilvl="5">
      <w:numFmt w:val="bullet"/>
      <w:lvlText w:val="4.•."/>
      <w:lvlJc w:val="left"/>
      <w:pPr>
        <w:ind w:left="4799" w:hanging="711"/>
      </w:pPr>
    </w:lvl>
    <w:lvl w:ilvl="6">
      <w:numFmt w:val="bullet"/>
      <w:lvlText w:val="4.•."/>
      <w:lvlJc w:val="left"/>
      <w:pPr>
        <w:ind w:left="5939" w:hanging="711"/>
      </w:pPr>
    </w:lvl>
    <w:lvl w:ilvl="7">
      <w:numFmt w:val="bullet"/>
      <w:lvlText w:val="4.•."/>
      <w:lvlJc w:val="left"/>
      <w:pPr>
        <w:ind w:left="7079" w:hanging="711"/>
      </w:pPr>
    </w:lvl>
    <w:lvl w:ilvl="8">
      <w:numFmt w:val="bullet"/>
      <w:lvlText w:val="4.•."/>
      <w:lvlJc w:val="left"/>
      <w:pPr>
        <w:ind w:left="8219" w:hanging="711"/>
      </w:pPr>
    </w:lvl>
  </w:abstractNum>
  <w:abstractNum w:abstractNumId="18" w15:restartNumberingAfterBreak="0">
    <w:nsid w:val="32912751"/>
    <w:multiLevelType w:val="hybridMultilevel"/>
    <w:tmpl w:val="1EAE3E68"/>
    <w:lvl w:ilvl="0" w:tplc="658AF4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D285B"/>
    <w:multiLevelType w:val="hybridMultilevel"/>
    <w:tmpl w:val="BB4C0432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B6FBB"/>
    <w:multiLevelType w:val="hybridMultilevel"/>
    <w:tmpl w:val="5570163C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15AE9"/>
    <w:multiLevelType w:val="hybridMultilevel"/>
    <w:tmpl w:val="10224EC6"/>
    <w:lvl w:ilvl="0" w:tplc="2580139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5395F26"/>
    <w:multiLevelType w:val="hybridMultilevel"/>
    <w:tmpl w:val="1F7E82A4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D340F"/>
    <w:multiLevelType w:val="hybridMultilevel"/>
    <w:tmpl w:val="C99A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69105B"/>
    <w:multiLevelType w:val="hybridMultilevel"/>
    <w:tmpl w:val="5008A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AF219B"/>
    <w:multiLevelType w:val="hybridMultilevel"/>
    <w:tmpl w:val="662ACD24"/>
    <w:lvl w:ilvl="0" w:tplc="F6328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3F5226"/>
    <w:multiLevelType w:val="hybridMultilevel"/>
    <w:tmpl w:val="6DB05A0C"/>
    <w:lvl w:ilvl="0" w:tplc="658AF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79713F1"/>
    <w:multiLevelType w:val="multilevel"/>
    <w:tmpl w:val="915A8CE8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D2474C4"/>
    <w:multiLevelType w:val="hybridMultilevel"/>
    <w:tmpl w:val="CD0E4630"/>
    <w:lvl w:ilvl="0" w:tplc="258013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E453A80"/>
    <w:multiLevelType w:val="multilevel"/>
    <w:tmpl w:val="04ACA2FE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5A549E8"/>
    <w:multiLevelType w:val="multilevel"/>
    <w:tmpl w:val="3EB8662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1" w15:restartNumberingAfterBreak="0">
    <w:nsid w:val="65C87BDB"/>
    <w:multiLevelType w:val="multilevel"/>
    <w:tmpl w:val="CEB0ACD4"/>
    <w:lvl w:ilvl="0">
      <w:start w:val="4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 w15:restartNumberingAfterBreak="0">
    <w:nsid w:val="66052565"/>
    <w:multiLevelType w:val="multilevel"/>
    <w:tmpl w:val="A894C240"/>
    <w:lvl w:ilvl="0">
      <w:start w:val="1"/>
      <w:numFmt w:val="decimal"/>
      <w:lvlText w:val="4.%1."/>
      <w:lvlJc w:val="left"/>
      <w:pPr>
        <w:ind w:left="1356" w:hanging="548"/>
      </w:pPr>
      <w:rPr>
        <w:b/>
        <w:sz w:val="28"/>
        <w:szCs w:val="28"/>
      </w:rPr>
    </w:lvl>
    <w:lvl w:ilvl="1">
      <w:start w:val="1"/>
      <w:numFmt w:val="decimal"/>
      <w:lvlText w:val="4.%2."/>
      <w:lvlJc w:val="left"/>
      <w:pPr>
        <w:ind w:left="100" w:hanging="711"/>
      </w:pPr>
      <w:rPr>
        <w:strike w:val="0"/>
      </w:rPr>
    </w:lvl>
    <w:lvl w:ilvl="2">
      <w:numFmt w:val="bullet"/>
      <w:lvlText w:val="4.•."/>
      <w:lvlJc w:val="left"/>
      <w:pPr>
        <w:ind w:left="1380" w:hanging="711"/>
      </w:pPr>
    </w:lvl>
    <w:lvl w:ilvl="3">
      <w:numFmt w:val="bullet"/>
      <w:lvlText w:val="4.•."/>
      <w:lvlJc w:val="left"/>
      <w:pPr>
        <w:ind w:left="2519" w:hanging="711"/>
      </w:pPr>
    </w:lvl>
    <w:lvl w:ilvl="4">
      <w:numFmt w:val="bullet"/>
      <w:lvlText w:val="4.•."/>
      <w:lvlJc w:val="left"/>
      <w:pPr>
        <w:ind w:left="3659" w:hanging="711"/>
      </w:pPr>
    </w:lvl>
    <w:lvl w:ilvl="5">
      <w:numFmt w:val="bullet"/>
      <w:lvlText w:val="4.•."/>
      <w:lvlJc w:val="left"/>
      <w:pPr>
        <w:ind w:left="4799" w:hanging="711"/>
      </w:pPr>
    </w:lvl>
    <w:lvl w:ilvl="6">
      <w:numFmt w:val="bullet"/>
      <w:lvlText w:val="4.•."/>
      <w:lvlJc w:val="left"/>
      <w:pPr>
        <w:ind w:left="5939" w:hanging="711"/>
      </w:pPr>
    </w:lvl>
    <w:lvl w:ilvl="7">
      <w:numFmt w:val="bullet"/>
      <w:lvlText w:val="4.•."/>
      <w:lvlJc w:val="left"/>
      <w:pPr>
        <w:ind w:left="7079" w:hanging="711"/>
      </w:pPr>
    </w:lvl>
    <w:lvl w:ilvl="8">
      <w:numFmt w:val="bullet"/>
      <w:lvlText w:val="4.•."/>
      <w:lvlJc w:val="left"/>
      <w:pPr>
        <w:ind w:left="8219" w:hanging="711"/>
      </w:pPr>
    </w:lvl>
  </w:abstractNum>
  <w:abstractNum w:abstractNumId="33" w15:restartNumberingAfterBreak="0">
    <w:nsid w:val="67A45580"/>
    <w:multiLevelType w:val="hybridMultilevel"/>
    <w:tmpl w:val="BFB89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397BF3"/>
    <w:multiLevelType w:val="hybridMultilevel"/>
    <w:tmpl w:val="E368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EB356A"/>
    <w:multiLevelType w:val="hybridMultilevel"/>
    <w:tmpl w:val="CB3E7DBC"/>
    <w:lvl w:ilvl="0" w:tplc="658AF4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C1B19DB"/>
    <w:multiLevelType w:val="hybridMultilevel"/>
    <w:tmpl w:val="28E8A6FE"/>
    <w:lvl w:ilvl="0" w:tplc="A404B9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10ED9"/>
    <w:multiLevelType w:val="hybridMultilevel"/>
    <w:tmpl w:val="82F8FA6E"/>
    <w:lvl w:ilvl="0" w:tplc="258013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8" w15:restartNumberingAfterBreak="0">
    <w:nsid w:val="772C30FE"/>
    <w:multiLevelType w:val="hybridMultilevel"/>
    <w:tmpl w:val="9AF0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C86B65"/>
    <w:multiLevelType w:val="multilevel"/>
    <w:tmpl w:val="90BAACB0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33912388">
    <w:abstractNumId w:val="14"/>
  </w:num>
  <w:num w:numId="2" w16cid:durableId="1857382617">
    <w:abstractNumId w:val="32"/>
  </w:num>
  <w:num w:numId="3" w16cid:durableId="878511267">
    <w:abstractNumId w:val="29"/>
  </w:num>
  <w:num w:numId="4" w16cid:durableId="505022817">
    <w:abstractNumId w:val="16"/>
  </w:num>
  <w:num w:numId="5" w16cid:durableId="246886412">
    <w:abstractNumId w:val="27"/>
  </w:num>
  <w:num w:numId="6" w16cid:durableId="110057087">
    <w:abstractNumId w:val="2"/>
  </w:num>
  <w:num w:numId="7" w16cid:durableId="23143147">
    <w:abstractNumId w:val="39"/>
  </w:num>
  <w:num w:numId="8" w16cid:durableId="1262563907">
    <w:abstractNumId w:val="13"/>
  </w:num>
  <w:num w:numId="9" w16cid:durableId="1464230259">
    <w:abstractNumId w:val="11"/>
  </w:num>
  <w:num w:numId="10" w16cid:durableId="595020527">
    <w:abstractNumId w:val="12"/>
  </w:num>
  <w:num w:numId="11" w16cid:durableId="951981362">
    <w:abstractNumId w:val="26"/>
  </w:num>
  <w:num w:numId="12" w16cid:durableId="1450469960">
    <w:abstractNumId w:val="7"/>
  </w:num>
  <w:num w:numId="13" w16cid:durableId="1428966044">
    <w:abstractNumId w:val="35"/>
  </w:num>
  <w:num w:numId="14" w16cid:durableId="199323186">
    <w:abstractNumId w:val="1"/>
  </w:num>
  <w:num w:numId="15" w16cid:durableId="679354613">
    <w:abstractNumId w:val="3"/>
  </w:num>
  <w:num w:numId="16" w16cid:durableId="21044471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4678845">
    <w:abstractNumId w:val="30"/>
  </w:num>
  <w:num w:numId="18" w16cid:durableId="2082438059">
    <w:abstractNumId w:val="4"/>
  </w:num>
  <w:num w:numId="19" w16cid:durableId="1010525648">
    <w:abstractNumId w:val="21"/>
  </w:num>
  <w:num w:numId="20" w16cid:durableId="727068123">
    <w:abstractNumId w:val="18"/>
  </w:num>
  <w:num w:numId="21" w16cid:durableId="462308529">
    <w:abstractNumId w:val="0"/>
  </w:num>
  <w:num w:numId="22" w16cid:durableId="1068768625">
    <w:abstractNumId w:val="8"/>
  </w:num>
  <w:num w:numId="23" w16cid:durableId="2137750432">
    <w:abstractNumId w:val="28"/>
  </w:num>
  <w:num w:numId="24" w16cid:durableId="564412712">
    <w:abstractNumId w:val="37"/>
  </w:num>
  <w:num w:numId="25" w16cid:durableId="1761637826">
    <w:abstractNumId w:val="31"/>
  </w:num>
  <w:num w:numId="26" w16cid:durableId="536084731">
    <w:abstractNumId w:val="17"/>
  </w:num>
  <w:num w:numId="27" w16cid:durableId="2111074410">
    <w:abstractNumId w:val="9"/>
  </w:num>
  <w:num w:numId="28" w16cid:durableId="763769539">
    <w:abstractNumId w:val="24"/>
  </w:num>
  <w:num w:numId="29" w16cid:durableId="1867677408">
    <w:abstractNumId w:val="20"/>
  </w:num>
  <w:num w:numId="30" w16cid:durableId="98648299">
    <w:abstractNumId w:val="10"/>
  </w:num>
  <w:num w:numId="31" w16cid:durableId="1275550839">
    <w:abstractNumId w:val="15"/>
  </w:num>
  <w:num w:numId="32" w16cid:durableId="2033679817">
    <w:abstractNumId w:val="19"/>
  </w:num>
  <w:num w:numId="33" w16cid:durableId="1281834979">
    <w:abstractNumId w:val="25"/>
  </w:num>
  <w:num w:numId="34" w16cid:durableId="1616985430">
    <w:abstractNumId w:val="6"/>
  </w:num>
  <w:num w:numId="35" w16cid:durableId="1436947102">
    <w:abstractNumId w:val="22"/>
  </w:num>
  <w:num w:numId="36" w16cid:durableId="1600679352">
    <w:abstractNumId w:val="34"/>
  </w:num>
  <w:num w:numId="37" w16cid:durableId="1238593588">
    <w:abstractNumId w:val="36"/>
  </w:num>
  <w:num w:numId="38" w16cid:durableId="740716923">
    <w:abstractNumId w:val="5"/>
  </w:num>
  <w:num w:numId="39" w16cid:durableId="337318675">
    <w:abstractNumId w:val="38"/>
  </w:num>
  <w:num w:numId="40" w16cid:durableId="273904086">
    <w:abstractNumId w:val="33"/>
  </w:num>
  <w:num w:numId="41" w16cid:durableId="119387937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189"/>
    <w:rsid w:val="00003AAF"/>
    <w:rsid w:val="000064DD"/>
    <w:rsid w:val="0000712F"/>
    <w:rsid w:val="00014E66"/>
    <w:rsid w:val="000306A5"/>
    <w:rsid w:val="00030FC0"/>
    <w:rsid w:val="000341D8"/>
    <w:rsid w:val="00035967"/>
    <w:rsid w:val="00037DCA"/>
    <w:rsid w:val="00042734"/>
    <w:rsid w:val="0004770F"/>
    <w:rsid w:val="00052665"/>
    <w:rsid w:val="00053C49"/>
    <w:rsid w:val="00055696"/>
    <w:rsid w:val="00056B60"/>
    <w:rsid w:val="00062C79"/>
    <w:rsid w:val="00063665"/>
    <w:rsid w:val="00067362"/>
    <w:rsid w:val="00074BA8"/>
    <w:rsid w:val="00075101"/>
    <w:rsid w:val="00075E9C"/>
    <w:rsid w:val="000818AD"/>
    <w:rsid w:val="00084AF9"/>
    <w:rsid w:val="00086143"/>
    <w:rsid w:val="00093160"/>
    <w:rsid w:val="000951F2"/>
    <w:rsid w:val="00096794"/>
    <w:rsid w:val="000A6069"/>
    <w:rsid w:val="000A7D1B"/>
    <w:rsid w:val="000B607C"/>
    <w:rsid w:val="000C0AF3"/>
    <w:rsid w:val="000D18C6"/>
    <w:rsid w:val="000D33B3"/>
    <w:rsid w:val="000D7299"/>
    <w:rsid w:val="000D7806"/>
    <w:rsid w:val="000E310C"/>
    <w:rsid w:val="000F568F"/>
    <w:rsid w:val="001036F8"/>
    <w:rsid w:val="00104EF8"/>
    <w:rsid w:val="001051A9"/>
    <w:rsid w:val="00110B0C"/>
    <w:rsid w:val="001127B9"/>
    <w:rsid w:val="0011401D"/>
    <w:rsid w:val="001140F5"/>
    <w:rsid w:val="00114193"/>
    <w:rsid w:val="00116252"/>
    <w:rsid w:val="00117565"/>
    <w:rsid w:val="00122E35"/>
    <w:rsid w:val="00124881"/>
    <w:rsid w:val="00131805"/>
    <w:rsid w:val="0013571D"/>
    <w:rsid w:val="00136642"/>
    <w:rsid w:val="001426CF"/>
    <w:rsid w:val="00143CF2"/>
    <w:rsid w:val="001473CF"/>
    <w:rsid w:val="001514AD"/>
    <w:rsid w:val="001522DD"/>
    <w:rsid w:val="00152A1E"/>
    <w:rsid w:val="001532AC"/>
    <w:rsid w:val="00156E1D"/>
    <w:rsid w:val="00160C47"/>
    <w:rsid w:val="00162DAB"/>
    <w:rsid w:val="00163248"/>
    <w:rsid w:val="0017201A"/>
    <w:rsid w:val="001748EB"/>
    <w:rsid w:val="00180092"/>
    <w:rsid w:val="001814B4"/>
    <w:rsid w:val="00185AFD"/>
    <w:rsid w:val="00186173"/>
    <w:rsid w:val="00187017"/>
    <w:rsid w:val="0018798C"/>
    <w:rsid w:val="0019060D"/>
    <w:rsid w:val="00195B97"/>
    <w:rsid w:val="001A0558"/>
    <w:rsid w:val="001A15D8"/>
    <w:rsid w:val="001A59B0"/>
    <w:rsid w:val="001B06A9"/>
    <w:rsid w:val="001B18E8"/>
    <w:rsid w:val="001B365B"/>
    <w:rsid w:val="001B7AF0"/>
    <w:rsid w:val="001C30ED"/>
    <w:rsid w:val="001C71DD"/>
    <w:rsid w:val="001D3EC3"/>
    <w:rsid w:val="001D4300"/>
    <w:rsid w:val="001D5944"/>
    <w:rsid w:val="001E1AC4"/>
    <w:rsid w:val="001E4429"/>
    <w:rsid w:val="001E6937"/>
    <w:rsid w:val="001F0D2D"/>
    <w:rsid w:val="001F19D0"/>
    <w:rsid w:val="001F2357"/>
    <w:rsid w:val="001F2CCE"/>
    <w:rsid w:val="001F7B9F"/>
    <w:rsid w:val="001F7FF0"/>
    <w:rsid w:val="002005A3"/>
    <w:rsid w:val="00205760"/>
    <w:rsid w:val="002070DC"/>
    <w:rsid w:val="0021132F"/>
    <w:rsid w:val="002115ED"/>
    <w:rsid w:val="00213299"/>
    <w:rsid w:val="00214555"/>
    <w:rsid w:val="00215AA5"/>
    <w:rsid w:val="00217806"/>
    <w:rsid w:val="00221E32"/>
    <w:rsid w:val="002255D0"/>
    <w:rsid w:val="002279CD"/>
    <w:rsid w:val="00237DD7"/>
    <w:rsid w:val="00242EBE"/>
    <w:rsid w:val="002432A1"/>
    <w:rsid w:val="00244BCB"/>
    <w:rsid w:val="00247598"/>
    <w:rsid w:val="002476BE"/>
    <w:rsid w:val="00251C9B"/>
    <w:rsid w:val="00252716"/>
    <w:rsid w:val="00253CD7"/>
    <w:rsid w:val="002543AD"/>
    <w:rsid w:val="002551D8"/>
    <w:rsid w:val="00255224"/>
    <w:rsid w:val="00260B53"/>
    <w:rsid w:val="00261942"/>
    <w:rsid w:val="00263391"/>
    <w:rsid w:val="00266708"/>
    <w:rsid w:val="002668A5"/>
    <w:rsid w:val="00270798"/>
    <w:rsid w:val="002707D7"/>
    <w:rsid w:val="00272DA3"/>
    <w:rsid w:val="00273395"/>
    <w:rsid w:val="00282BAB"/>
    <w:rsid w:val="00282BFF"/>
    <w:rsid w:val="00283ED2"/>
    <w:rsid w:val="002855FC"/>
    <w:rsid w:val="00296306"/>
    <w:rsid w:val="002970C0"/>
    <w:rsid w:val="002A4B74"/>
    <w:rsid w:val="002A6281"/>
    <w:rsid w:val="002B122A"/>
    <w:rsid w:val="002B24D7"/>
    <w:rsid w:val="002B297F"/>
    <w:rsid w:val="002B3D8F"/>
    <w:rsid w:val="002B5D49"/>
    <w:rsid w:val="002C03E3"/>
    <w:rsid w:val="002C3F65"/>
    <w:rsid w:val="002C555C"/>
    <w:rsid w:val="002E0AF1"/>
    <w:rsid w:val="002E0B40"/>
    <w:rsid w:val="002E16AA"/>
    <w:rsid w:val="002E303C"/>
    <w:rsid w:val="002E3206"/>
    <w:rsid w:val="002F2840"/>
    <w:rsid w:val="002F7912"/>
    <w:rsid w:val="0030578A"/>
    <w:rsid w:val="003100D3"/>
    <w:rsid w:val="003119DA"/>
    <w:rsid w:val="00314947"/>
    <w:rsid w:val="003156BB"/>
    <w:rsid w:val="00316383"/>
    <w:rsid w:val="0031703D"/>
    <w:rsid w:val="00317361"/>
    <w:rsid w:val="00320879"/>
    <w:rsid w:val="00320EDE"/>
    <w:rsid w:val="003248B0"/>
    <w:rsid w:val="003258A0"/>
    <w:rsid w:val="00326DA7"/>
    <w:rsid w:val="0033082A"/>
    <w:rsid w:val="0033657F"/>
    <w:rsid w:val="00337EAB"/>
    <w:rsid w:val="003406EA"/>
    <w:rsid w:val="003421A1"/>
    <w:rsid w:val="00342778"/>
    <w:rsid w:val="00343098"/>
    <w:rsid w:val="0034455B"/>
    <w:rsid w:val="003463E8"/>
    <w:rsid w:val="00346D0C"/>
    <w:rsid w:val="00350FA6"/>
    <w:rsid w:val="003510BC"/>
    <w:rsid w:val="00352194"/>
    <w:rsid w:val="00352CE9"/>
    <w:rsid w:val="0035302D"/>
    <w:rsid w:val="00360397"/>
    <w:rsid w:val="00372A2B"/>
    <w:rsid w:val="0037668C"/>
    <w:rsid w:val="003810A2"/>
    <w:rsid w:val="00382F51"/>
    <w:rsid w:val="00387DD6"/>
    <w:rsid w:val="003930CA"/>
    <w:rsid w:val="00397106"/>
    <w:rsid w:val="003978BB"/>
    <w:rsid w:val="003A0400"/>
    <w:rsid w:val="003A109E"/>
    <w:rsid w:val="003A17C2"/>
    <w:rsid w:val="003A1C61"/>
    <w:rsid w:val="003A530B"/>
    <w:rsid w:val="003B5DA6"/>
    <w:rsid w:val="003B7CD9"/>
    <w:rsid w:val="003C32C2"/>
    <w:rsid w:val="003C7B27"/>
    <w:rsid w:val="003D1267"/>
    <w:rsid w:val="003D1E53"/>
    <w:rsid w:val="003D26FF"/>
    <w:rsid w:val="003D6F1C"/>
    <w:rsid w:val="003E13C6"/>
    <w:rsid w:val="003E3805"/>
    <w:rsid w:val="003E53C8"/>
    <w:rsid w:val="003F0720"/>
    <w:rsid w:val="00401411"/>
    <w:rsid w:val="00402AE2"/>
    <w:rsid w:val="00405F6B"/>
    <w:rsid w:val="00413068"/>
    <w:rsid w:val="00416244"/>
    <w:rsid w:val="00421D3A"/>
    <w:rsid w:val="00424AE7"/>
    <w:rsid w:val="00434039"/>
    <w:rsid w:val="00434A35"/>
    <w:rsid w:val="004429B4"/>
    <w:rsid w:val="00450DB7"/>
    <w:rsid w:val="00451058"/>
    <w:rsid w:val="0045115D"/>
    <w:rsid w:val="0045173A"/>
    <w:rsid w:val="00452A1A"/>
    <w:rsid w:val="00454B68"/>
    <w:rsid w:val="004571F3"/>
    <w:rsid w:val="00457E4F"/>
    <w:rsid w:val="004706EA"/>
    <w:rsid w:val="00472DA0"/>
    <w:rsid w:val="0047500C"/>
    <w:rsid w:val="004759F0"/>
    <w:rsid w:val="00475B5C"/>
    <w:rsid w:val="00480565"/>
    <w:rsid w:val="00481D07"/>
    <w:rsid w:val="00484787"/>
    <w:rsid w:val="00485D2C"/>
    <w:rsid w:val="00486214"/>
    <w:rsid w:val="0049037D"/>
    <w:rsid w:val="004910E5"/>
    <w:rsid w:val="00491ED9"/>
    <w:rsid w:val="0049689D"/>
    <w:rsid w:val="004A1D56"/>
    <w:rsid w:val="004A6486"/>
    <w:rsid w:val="004B48EB"/>
    <w:rsid w:val="004C7A4E"/>
    <w:rsid w:val="004D061A"/>
    <w:rsid w:val="004D2902"/>
    <w:rsid w:val="004D40BC"/>
    <w:rsid w:val="004E0B66"/>
    <w:rsid w:val="004E0F9B"/>
    <w:rsid w:val="004E2545"/>
    <w:rsid w:val="004E429B"/>
    <w:rsid w:val="004E48D2"/>
    <w:rsid w:val="004F0CF0"/>
    <w:rsid w:val="004F2540"/>
    <w:rsid w:val="004F2C19"/>
    <w:rsid w:val="004F601F"/>
    <w:rsid w:val="004F67F1"/>
    <w:rsid w:val="004F783D"/>
    <w:rsid w:val="004F7D81"/>
    <w:rsid w:val="00507FCA"/>
    <w:rsid w:val="00524D2D"/>
    <w:rsid w:val="00526371"/>
    <w:rsid w:val="005354DF"/>
    <w:rsid w:val="0054247B"/>
    <w:rsid w:val="00542FF6"/>
    <w:rsid w:val="0054442E"/>
    <w:rsid w:val="005470FE"/>
    <w:rsid w:val="005474D4"/>
    <w:rsid w:val="00550E13"/>
    <w:rsid w:val="005678CE"/>
    <w:rsid w:val="00574E59"/>
    <w:rsid w:val="005750D2"/>
    <w:rsid w:val="005759E1"/>
    <w:rsid w:val="00576FF5"/>
    <w:rsid w:val="00580BF0"/>
    <w:rsid w:val="005922FE"/>
    <w:rsid w:val="00593844"/>
    <w:rsid w:val="005963D6"/>
    <w:rsid w:val="00597820"/>
    <w:rsid w:val="005B0C57"/>
    <w:rsid w:val="005B1026"/>
    <w:rsid w:val="005B2C64"/>
    <w:rsid w:val="005B4D9A"/>
    <w:rsid w:val="005B5B81"/>
    <w:rsid w:val="005C0232"/>
    <w:rsid w:val="005C68AE"/>
    <w:rsid w:val="005C7DED"/>
    <w:rsid w:val="005E49CD"/>
    <w:rsid w:val="005E6EC5"/>
    <w:rsid w:val="005F1915"/>
    <w:rsid w:val="005F2595"/>
    <w:rsid w:val="00603A8E"/>
    <w:rsid w:val="00606284"/>
    <w:rsid w:val="00607311"/>
    <w:rsid w:val="0060740E"/>
    <w:rsid w:val="006108B6"/>
    <w:rsid w:val="00614A7B"/>
    <w:rsid w:val="00616822"/>
    <w:rsid w:val="00622A0A"/>
    <w:rsid w:val="006237DA"/>
    <w:rsid w:val="00630965"/>
    <w:rsid w:val="00634212"/>
    <w:rsid w:val="006367B4"/>
    <w:rsid w:val="00637C99"/>
    <w:rsid w:val="006402EA"/>
    <w:rsid w:val="006435A1"/>
    <w:rsid w:val="00643744"/>
    <w:rsid w:val="00643A4F"/>
    <w:rsid w:val="00643C46"/>
    <w:rsid w:val="00645569"/>
    <w:rsid w:val="00645640"/>
    <w:rsid w:val="0064659D"/>
    <w:rsid w:val="00651C3B"/>
    <w:rsid w:val="006539D2"/>
    <w:rsid w:val="00661B90"/>
    <w:rsid w:val="006622DC"/>
    <w:rsid w:val="006630E6"/>
    <w:rsid w:val="006631B4"/>
    <w:rsid w:val="006736C8"/>
    <w:rsid w:val="006739F0"/>
    <w:rsid w:val="00674E18"/>
    <w:rsid w:val="00677F78"/>
    <w:rsid w:val="0068250C"/>
    <w:rsid w:val="006825D6"/>
    <w:rsid w:val="006831B6"/>
    <w:rsid w:val="00692E56"/>
    <w:rsid w:val="006937CA"/>
    <w:rsid w:val="006A0DE4"/>
    <w:rsid w:val="006A12A6"/>
    <w:rsid w:val="006A2407"/>
    <w:rsid w:val="006A5060"/>
    <w:rsid w:val="006B3193"/>
    <w:rsid w:val="006B669A"/>
    <w:rsid w:val="006B707A"/>
    <w:rsid w:val="006C1F79"/>
    <w:rsid w:val="006C3F07"/>
    <w:rsid w:val="006D13FB"/>
    <w:rsid w:val="006D39E7"/>
    <w:rsid w:val="006D47E5"/>
    <w:rsid w:val="006D51B4"/>
    <w:rsid w:val="006D78B1"/>
    <w:rsid w:val="006E015D"/>
    <w:rsid w:val="006E04E6"/>
    <w:rsid w:val="006E07B9"/>
    <w:rsid w:val="006E239F"/>
    <w:rsid w:val="006E6FA7"/>
    <w:rsid w:val="006E7FB2"/>
    <w:rsid w:val="006F5E32"/>
    <w:rsid w:val="00701D5D"/>
    <w:rsid w:val="00703D10"/>
    <w:rsid w:val="00705D20"/>
    <w:rsid w:val="007071E6"/>
    <w:rsid w:val="0072525C"/>
    <w:rsid w:val="00725CC1"/>
    <w:rsid w:val="00736217"/>
    <w:rsid w:val="00742411"/>
    <w:rsid w:val="007429F1"/>
    <w:rsid w:val="00744493"/>
    <w:rsid w:val="00744F5D"/>
    <w:rsid w:val="007453D0"/>
    <w:rsid w:val="0074772D"/>
    <w:rsid w:val="00750B9D"/>
    <w:rsid w:val="007513DA"/>
    <w:rsid w:val="0075769C"/>
    <w:rsid w:val="00760E46"/>
    <w:rsid w:val="00761272"/>
    <w:rsid w:val="007618E6"/>
    <w:rsid w:val="00764660"/>
    <w:rsid w:val="00767A65"/>
    <w:rsid w:val="007765D2"/>
    <w:rsid w:val="00777F8D"/>
    <w:rsid w:val="0078622D"/>
    <w:rsid w:val="0078710C"/>
    <w:rsid w:val="007928AD"/>
    <w:rsid w:val="00794562"/>
    <w:rsid w:val="00794593"/>
    <w:rsid w:val="00794B8D"/>
    <w:rsid w:val="00794DB2"/>
    <w:rsid w:val="00795942"/>
    <w:rsid w:val="00797D4F"/>
    <w:rsid w:val="007A2432"/>
    <w:rsid w:val="007A4472"/>
    <w:rsid w:val="007B3115"/>
    <w:rsid w:val="007B703C"/>
    <w:rsid w:val="007C4A6B"/>
    <w:rsid w:val="007D723D"/>
    <w:rsid w:val="007E2ED0"/>
    <w:rsid w:val="007E45AD"/>
    <w:rsid w:val="007E4EF7"/>
    <w:rsid w:val="007E6B2D"/>
    <w:rsid w:val="007F7F65"/>
    <w:rsid w:val="00804B8A"/>
    <w:rsid w:val="0080567F"/>
    <w:rsid w:val="008111A1"/>
    <w:rsid w:val="00813BCF"/>
    <w:rsid w:val="00814313"/>
    <w:rsid w:val="0081577A"/>
    <w:rsid w:val="00816B36"/>
    <w:rsid w:val="00817C3F"/>
    <w:rsid w:val="00821AF4"/>
    <w:rsid w:val="0082341A"/>
    <w:rsid w:val="00823815"/>
    <w:rsid w:val="00825035"/>
    <w:rsid w:val="00826A54"/>
    <w:rsid w:val="00832856"/>
    <w:rsid w:val="008350BA"/>
    <w:rsid w:val="008353B7"/>
    <w:rsid w:val="00835BF9"/>
    <w:rsid w:val="008408E8"/>
    <w:rsid w:val="008444B1"/>
    <w:rsid w:val="0085613F"/>
    <w:rsid w:val="008579A5"/>
    <w:rsid w:val="00867278"/>
    <w:rsid w:val="0087361F"/>
    <w:rsid w:val="008774C7"/>
    <w:rsid w:val="00877BCB"/>
    <w:rsid w:val="00881A42"/>
    <w:rsid w:val="00883638"/>
    <w:rsid w:val="00887507"/>
    <w:rsid w:val="00890E0D"/>
    <w:rsid w:val="008A2BC6"/>
    <w:rsid w:val="008A4C0A"/>
    <w:rsid w:val="008A5092"/>
    <w:rsid w:val="008A5A0A"/>
    <w:rsid w:val="008B0005"/>
    <w:rsid w:val="008B1089"/>
    <w:rsid w:val="008B5C7F"/>
    <w:rsid w:val="008B643F"/>
    <w:rsid w:val="008B6D0F"/>
    <w:rsid w:val="008C1F7E"/>
    <w:rsid w:val="008C5947"/>
    <w:rsid w:val="008D2559"/>
    <w:rsid w:val="008D3F0E"/>
    <w:rsid w:val="008D668F"/>
    <w:rsid w:val="008E44BF"/>
    <w:rsid w:val="008E5879"/>
    <w:rsid w:val="008E701A"/>
    <w:rsid w:val="008F2720"/>
    <w:rsid w:val="008F3183"/>
    <w:rsid w:val="008F5B14"/>
    <w:rsid w:val="008F6CAE"/>
    <w:rsid w:val="00905532"/>
    <w:rsid w:val="00912CF1"/>
    <w:rsid w:val="00915F21"/>
    <w:rsid w:val="00924517"/>
    <w:rsid w:val="00924FD4"/>
    <w:rsid w:val="00934A1A"/>
    <w:rsid w:val="00934F20"/>
    <w:rsid w:val="009372FF"/>
    <w:rsid w:val="00940528"/>
    <w:rsid w:val="00941CB2"/>
    <w:rsid w:val="00943CB3"/>
    <w:rsid w:val="009454C8"/>
    <w:rsid w:val="0095131B"/>
    <w:rsid w:val="009526E4"/>
    <w:rsid w:val="009529F7"/>
    <w:rsid w:val="009571D8"/>
    <w:rsid w:val="00957314"/>
    <w:rsid w:val="00961892"/>
    <w:rsid w:val="009663F5"/>
    <w:rsid w:val="009711E0"/>
    <w:rsid w:val="00973612"/>
    <w:rsid w:val="00976BF2"/>
    <w:rsid w:val="009833B5"/>
    <w:rsid w:val="009837F9"/>
    <w:rsid w:val="00983D7E"/>
    <w:rsid w:val="00985B06"/>
    <w:rsid w:val="00986C03"/>
    <w:rsid w:val="00987458"/>
    <w:rsid w:val="00992192"/>
    <w:rsid w:val="00992693"/>
    <w:rsid w:val="00993E17"/>
    <w:rsid w:val="009955F7"/>
    <w:rsid w:val="009A4BB9"/>
    <w:rsid w:val="009A5A0A"/>
    <w:rsid w:val="009A5A53"/>
    <w:rsid w:val="009A6D20"/>
    <w:rsid w:val="009B456A"/>
    <w:rsid w:val="009B4FCF"/>
    <w:rsid w:val="009C1CED"/>
    <w:rsid w:val="009C3351"/>
    <w:rsid w:val="009C6082"/>
    <w:rsid w:val="009C669C"/>
    <w:rsid w:val="009D1385"/>
    <w:rsid w:val="009D7C48"/>
    <w:rsid w:val="009E2191"/>
    <w:rsid w:val="009F6701"/>
    <w:rsid w:val="00A008BB"/>
    <w:rsid w:val="00A07B59"/>
    <w:rsid w:val="00A10CD8"/>
    <w:rsid w:val="00A1202A"/>
    <w:rsid w:val="00A132A2"/>
    <w:rsid w:val="00A230AE"/>
    <w:rsid w:val="00A233E7"/>
    <w:rsid w:val="00A25ADA"/>
    <w:rsid w:val="00A26E2F"/>
    <w:rsid w:val="00A34424"/>
    <w:rsid w:val="00A42C77"/>
    <w:rsid w:val="00A463B4"/>
    <w:rsid w:val="00A50229"/>
    <w:rsid w:val="00A51128"/>
    <w:rsid w:val="00A526AD"/>
    <w:rsid w:val="00A5329D"/>
    <w:rsid w:val="00A53A2B"/>
    <w:rsid w:val="00A56962"/>
    <w:rsid w:val="00A57113"/>
    <w:rsid w:val="00A610EE"/>
    <w:rsid w:val="00A63819"/>
    <w:rsid w:val="00A65854"/>
    <w:rsid w:val="00A67EAE"/>
    <w:rsid w:val="00A736DF"/>
    <w:rsid w:val="00A8391A"/>
    <w:rsid w:val="00A85279"/>
    <w:rsid w:val="00A905F3"/>
    <w:rsid w:val="00A91997"/>
    <w:rsid w:val="00A94D95"/>
    <w:rsid w:val="00A969BB"/>
    <w:rsid w:val="00A96B49"/>
    <w:rsid w:val="00A97632"/>
    <w:rsid w:val="00AA1616"/>
    <w:rsid w:val="00AA1A70"/>
    <w:rsid w:val="00AA5393"/>
    <w:rsid w:val="00AB071B"/>
    <w:rsid w:val="00AB0F85"/>
    <w:rsid w:val="00AB3E80"/>
    <w:rsid w:val="00AB4D1F"/>
    <w:rsid w:val="00AC00D6"/>
    <w:rsid w:val="00AC17E5"/>
    <w:rsid w:val="00AC48F1"/>
    <w:rsid w:val="00AD504E"/>
    <w:rsid w:val="00AD6979"/>
    <w:rsid w:val="00AE175F"/>
    <w:rsid w:val="00AF4652"/>
    <w:rsid w:val="00B03351"/>
    <w:rsid w:val="00B06E95"/>
    <w:rsid w:val="00B105A1"/>
    <w:rsid w:val="00B10DD8"/>
    <w:rsid w:val="00B122EE"/>
    <w:rsid w:val="00B129E4"/>
    <w:rsid w:val="00B1380B"/>
    <w:rsid w:val="00B14567"/>
    <w:rsid w:val="00B15206"/>
    <w:rsid w:val="00B17089"/>
    <w:rsid w:val="00B179EB"/>
    <w:rsid w:val="00B20717"/>
    <w:rsid w:val="00B22C92"/>
    <w:rsid w:val="00B30671"/>
    <w:rsid w:val="00B37169"/>
    <w:rsid w:val="00B3798E"/>
    <w:rsid w:val="00B4125C"/>
    <w:rsid w:val="00B41F9E"/>
    <w:rsid w:val="00B4241E"/>
    <w:rsid w:val="00B50A30"/>
    <w:rsid w:val="00B54748"/>
    <w:rsid w:val="00B54C83"/>
    <w:rsid w:val="00B565F3"/>
    <w:rsid w:val="00B607D3"/>
    <w:rsid w:val="00B64C6D"/>
    <w:rsid w:val="00B64D96"/>
    <w:rsid w:val="00B7217E"/>
    <w:rsid w:val="00B72199"/>
    <w:rsid w:val="00B737C1"/>
    <w:rsid w:val="00B8497D"/>
    <w:rsid w:val="00B8653D"/>
    <w:rsid w:val="00B87EA3"/>
    <w:rsid w:val="00B91BFC"/>
    <w:rsid w:val="00B927F4"/>
    <w:rsid w:val="00B97C50"/>
    <w:rsid w:val="00BA36AC"/>
    <w:rsid w:val="00BA7418"/>
    <w:rsid w:val="00BB0424"/>
    <w:rsid w:val="00BB1803"/>
    <w:rsid w:val="00BB4227"/>
    <w:rsid w:val="00BC1254"/>
    <w:rsid w:val="00BC257F"/>
    <w:rsid w:val="00BC3EDC"/>
    <w:rsid w:val="00BC7AAA"/>
    <w:rsid w:val="00BD662D"/>
    <w:rsid w:val="00BE5452"/>
    <w:rsid w:val="00BE5E3D"/>
    <w:rsid w:val="00BE5F16"/>
    <w:rsid w:val="00BE63D6"/>
    <w:rsid w:val="00C02616"/>
    <w:rsid w:val="00C043F2"/>
    <w:rsid w:val="00C0501A"/>
    <w:rsid w:val="00C05F47"/>
    <w:rsid w:val="00C069C8"/>
    <w:rsid w:val="00C078F2"/>
    <w:rsid w:val="00C10DA4"/>
    <w:rsid w:val="00C114EF"/>
    <w:rsid w:val="00C122AC"/>
    <w:rsid w:val="00C1288E"/>
    <w:rsid w:val="00C1799E"/>
    <w:rsid w:val="00C206E8"/>
    <w:rsid w:val="00C23189"/>
    <w:rsid w:val="00C24395"/>
    <w:rsid w:val="00C25976"/>
    <w:rsid w:val="00C265F2"/>
    <w:rsid w:val="00C30253"/>
    <w:rsid w:val="00C30530"/>
    <w:rsid w:val="00C40D7F"/>
    <w:rsid w:val="00C424B3"/>
    <w:rsid w:val="00C51662"/>
    <w:rsid w:val="00C52614"/>
    <w:rsid w:val="00C53011"/>
    <w:rsid w:val="00C5591B"/>
    <w:rsid w:val="00C56EE7"/>
    <w:rsid w:val="00C5704B"/>
    <w:rsid w:val="00C61170"/>
    <w:rsid w:val="00C61E47"/>
    <w:rsid w:val="00C62C5C"/>
    <w:rsid w:val="00C63F5C"/>
    <w:rsid w:val="00C6542C"/>
    <w:rsid w:val="00C657C8"/>
    <w:rsid w:val="00C6596A"/>
    <w:rsid w:val="00C67100"/>
    <w:rsid w:val="00C7059E"/>
    <w:rsid w:val="00C71551"/>
    <w:rsid w:val="00C7243F"/>
    <w:rsid w:val="00C72D31"/>
    <w:rsid w:val="00C7469C"/>
    <w:rsid w:val="00C80094"/>
    <w:rsid w:val="00C8021F"/>
    <w:rsid w:val="00C82B19"/>
    <w:rsid w:val="00C830DC"/>
    <w:rsid w:val="00C8551D"/>
    <w:rsid w:val="00C86B86"/>
    <w:rsid w:val="00C87231"/>
    <w:rsid w:val="00C953FD"/>
    <w:rsid w:val="00C96C7B"/>
    <w:rsid w:val="00C97E5A"/>
    <w:rsid w:val="00CA0980"/>
    <w:rsid w:val="00CA2931"/>
    <w:rsid w:val="00CA328F"/>
    <w:rsid w:val="00CB0DD7"/>
    <w:rsid w:val="00CB28B0"/>
    <w:rsid w:val="00CB5B77"/>
    <w:rsid w:val="00CC461A"/>
    <w:rsid w:val="00CC4997"/>
    <w:rsid w:val="00CD0EF9"/>
    <w:rsid w:val="00CD2BAD"/>
    <w:rsid w:val="00CD6ED7"/>
    <w:rsid w:val="00CE0C71"/>
    <w:rsid w:val="00CE7BAA"/>
    <w:rsid w:val="00CF53EC"/>
    <w:rsid w:val="00CF5AC8"/>
    <w:rsid w:val="00D02022"/>
    <w:rsid w:val="00D030CA"/>
    <w:rsid w:val="00D03962"/>
    <w:rsid w:val="00D0759F"/>
    <w:rsid w:val="00D10475"/>
    <w:rsid w:val="00D21912"/>
    <w:rsid w:val="00D21931"/>
    <w:rsid w:val="00D256FF"/>
    <w:rsid w:val="00D27CF0"/>
    <w:rsid w:val="00D405AA"/>
    <w:rsid w:val="00D4096C"/>
    <w:rsid w:val="00D40F77"/>
    <w:rsid w:val="00D42A1D"/>
    <w:rsid w:val="00D44F04"/>
    <w:rsid w:val="00D51686"/>
    <w:rsid w:val="00D54B35"/>
    <w:rsid w:val="00D551B6"/>
    <w:rsid w:val="00D57296"/>
    <w:rsid w:val="00D6318A"/>
    <w:rsid w:val="00D644EF"/>
    <w:rsid w:val="00D715D6"/>
    <w:rsid w:val="00D7200D"/>
    <w:rsid w:val="00D73CB2"/>
    <w:rsid w:val="00D75440"/>
    <w:rsid w:val="00D83CE0"/>
    <w:rsid w:val="00D928CB"/>
    <w:rsid w:val="00D943A3"/>
    <w:rsid w:val="00D974E7"/>
    <w:rsid w:val="00D97E37"/>
    <w:rsid w:val="00DA2012"/>
    <w:rsid w:val="00DA244F"/>
    <w:rsid w:val="00DA2896"/>
    <w:rsid w:val="00DA5C60"/>
    <w:rsid w:val="00DA60EC"/>
    <w:rsid w:val="00DA6341"/>
    <w:rsid w:val="00DB040E"/>
    <w:rsid w:val="00DB0FA3"/>
    <w:rsid w:val="00DB14AF"/>
    <w:rsid w:val="00DB7361"/>
    <w:rsid w:val="00DC252F"/>
    <w:rsid w:val="00DC37E7"/>
    <w:rsid w:val="00DC43EF"/>
    <w:rsid w:val="00DC4F6D"/>
    <w:rsid w:val="00DD09E0"/>
    <w:rsid w:val="00DD1159"/>
    <w:rsid w:val="00DD1BF6"/>
    <w:rsid w:val="00DD268D"/>
    <w:rsid w:val="00DD2F2E"/>
    <w:rsid w:val="00DD48EC"/>
    <w:rsid w:val="00DD528E"/>
    <w:rsid w:val="00DE1FBD"/>
    <w:rsid w:val="00DE57B9"/>
    <w:rsid w:val="00DE6B15"/>
    <w:rsid w:val="00DF67A7"/>
    <w:rsid w:val="00E047C6"/>
    <w:rsid w:val="00E052CC"/>
    <w:rsid w:val="00E05526"/>
    <w:rsid w:val="00E06D87"/>
    <w:rsid w:val="00E07198"/>
    <w:rsid w:val="00E1058F"/>
    <w:rsid w:val="00E16876"/>
    <w:rsid w:val="00E2301D"/>
    <w:rsid w:val="00E2656E"/>
    <w:rsid w:val="00E27CB7"/>
    <w:rsid w:val="00E317E9"/>
    <w:rsid w:val="00E33630"/>
    <w:rsid w:val="00E34AB2"/>
    <w:rsid w:val="00E34ED2"/>
    <w:rsid w:val="00E4170A"/>
    <w:rsid w:val="00E41824"/>
    <w:rsid w:val="00E43598"/>
    <w:rsid w:val="00E46BD3"/>
    <w:rsid w:val="00E50DDB"/>
    <w:rsid w:val="00E52575"/>
    <w:rsid w:val="00E52ED8"/>
    <w:rsid w:val="00E53E5C"/>
    <w:rsid w:val="00E557CE"/>
    <w:rsid w:val="00E60AC1"/>
    <w:rsid w:val="00E626DD"/>
    <w:rsid w:val="00E712BF"/>
    <w:rsid w:val="00E83641"/>
    <w:rsid w:val="00EA09D5"/>
    <w:rsid w:val="00EA54E1"/>
    <w:rsid w:val="00EB246E"/>
    <w:rsid w:val="00EB2E7F"/>
    <w:rsid w:val="00EB418D"/>
    <w:rsid w:val="00EC0E08"/>
    <w:rsid w:val="00EC1CAF"/>
    <w:rsid w:val="00EC74CE"/>
    <w:rsid w:val="00EE1F5B"/>
    <w:rsid w:val="00EE220D"/>
    <w:rsid w:val="00EE3423"/>
    <w:rsid w:val="00EF42C7"/>
    <w:rsid w:val="00EF520C"/>
    <w:rsid w:val="00EF5804"/>
    <w:rsid w:val="00EF64E8"/>
    <w:rsid w:val="00EF7BED"/>
    <w:rsid w:val="00F00CBC"/>
    <w:rsid w:val="00F053ED"/>
    <w:rsid w:val="00F10232"/>
    <w:rsid w:val="00F152F0"/>
    <w:rsid w:val="00F155E9"/>
    <w:rsid w:val="00F220B3"/>
    <w:rsid w:val="00F27DB1"/>
    <w:rsid w:val="00F27DCC"/>
    <w:rsid w:val="00F364C1"/>
    <w:rsid w:val="00F36805"/>
    <w:rsid w:val="00F46939"/>
    <w:rsid w:val="00F46D67"/>
    <w:rsid w:val="00F46E40"/>
    <w:rsid w:val="00F521E9"/>
    <w:rsid w:val="00F52B08"/>
    <w:rsid w:val="00F543A4"/>
    <w:rsid w:val="00F567BB"/>
    <w:rsid w:val="00F57D56"/>
    <w:rsid w:val="00F60682"/>
    <w:rsid w:val="00F63522"/>
    <w:rsid w:val="00F72B59"/>
    <w:rsid w:val="00F81409"/>
    <w:rsid w:val="00F87E7A"/>
    <w:rsid w:val="00F91A14"/>
    <w:rsid w:val="00F94872"/>
    <w:rsid w:val="00FA03CA"/>
    <w:rsid w:val="00FA0A02"/>
    <w:rsid w:val="00FA219F"/>
    <w:rsid w:val="00FA3894"/>
    <w:rsid w:val="00FA3DF1"/>
    <w:rsid w:val="00FA4980"/>
    <w:rsid w:val="00FA5BFA"/>
    <w:rsid w:val="00FA6B5C"/>
    <w:rsid w:val="00FB19A1"/>
    <w:rsid w:val="00FB75EC"/>
    <w:rsid w:val="00FC1B85"/>
    <w:rsid w:val="00FC787D"/>
    <w:rsid w:val="00FE2ADE"/>
    <w:rsid w:val="00FE5E37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B2168"/>
  <w15:docId w15:val="{1AFF4DB3-1A53-4783-B0CD-87368053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03C"/>
  </w:style>
  <w:style w:type="paragraph" w:styleId="1">
    <w:name w:val="heading 1"/>
    <w:basedOn w:val="a"/>
    <w:next w:val="a"/>
    <w:uiPriority w:val="9"/>
    <w:qFormat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ind w:left="1356" w:hanging="548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widowControl w:val="0"/>
      <w:pBdr>
        <w:top w:val="nil"/>
        <w:left w:val="nil"/>
        <w:bottom w:val="nil"/>
        <w:right w:val="nil"/>
        <w:between w:val="nil"/>
      </w:pBdr>
      <w:spacing w:before="1" w:after="0" w:line="240" w:lineRule="auto"/>
      <w:ind w:left="809" w:hanging="809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816B36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816B36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816B36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16B36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16B36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1522DD"/>
    <w:pPr>
      <w:spacing w:after="0" w:line="240" w:lineRule="auto"/>
    </w:pPr>
  </w:style>
  <w:style w:type="paragraph" w:styleId="ad">
    <w:name w:val="header"/>
    <w:basedOn w:val="a"/>
    <w:link w:val="ae"/>
    <w:uiPriority w:val="99"/>
    <w:unhideWhenUsed/>
    <w:rsid w:val="0045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1058"/>
  </w:style>
  <w:style w:type="paragraph" w:styleId="af">
    <w:name w:val="footer"/>
    <w:basedOn w:val="a"/>
    <w:link w:val="af0"/>
    <w:uiPriority w:val="99"/>
    <w:unhideWhenUsed/>
    <w:rsid w:val="004510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1058"/>
  </w:style>
  <w:style w:type="paragraph" w:styleId="af1">
    <w:name w:val="Body Text"/>
    <w:basedOn w:val="a"/>
    <w:link w:val="af2"/>
    <w:rsid w:val="00451058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2">
    <w:name w:val="Основной текст Знак"/>
    <w:basedOn w:val="a0"/>
    <w:link w:val="af1"/>
    <w:rsid w:val="00451058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List Paragraph"/>
    <w:aliases w:val="1,UL,Абзац маркированнный,Абзац списка основной,ПАРАГРАФ,List_Paragraph,Multilevel para_II,List Paragraph1,List Paragraph-ExecSummary,Akapit z listą BS,Bullets,List Paragraph 1,References,List Paragraph (numbered (a)),IBL List Paragraph"/>
    <w:basedOn w:val="a"/>
    <w:link w:val="af4"/>
    <w:uiPriority w:val="34"/>
    <w:qFormat/>
    <w:rsid w:val="00A65854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3427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342778"/>
    <w:rPr>
      <w:rFonts w:ascii="Segoe UI" w:hAnsi="Segoe UI" w:cs="Segoe UI"/>
      <w:sz w:val="18"/>
      <w:szCs w:val="18"/>
    </w:rPr>
  </w:style>
  <w:style w:type="character" w:customStyle="1" w:styleId="af4">
    <w:name w:val="Абзац списка Знак"/>
    <w:aliases w:val="1 Знак,UL Знак,Абзац маркированнный Знак,Абзац списка основной Знак,ПАРАГРАФ Знак,List_Paragraph Знак,Multilevel para_II Знак,List Paragraph1 Знак,List Paragraph-ExecSummary Знак,Akapit z listą BS Знак,Bullets Знак,References Знак"/>
    <w:link w:val="af3"/>
    <w:uiPriority w:val="1"/>
    <w:qFormat/>
    <w:locked/>
    <w:rsid w:val="00372A2B"/>
  </w:style>
  <w:style w:type="paragraph" w:styleId="af7">
    <w:name w:val="Normal (Web)"/>
    <w:basedOn w:val="a"/>
    <w:uiPriority w:val="99"/>
    <w:unhideWhenUsed/>
    <w:rsid w:val="00372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  <w:style w:type="paragraph" w:customStyle="1" w:styleId="20">
    <w:name w:val="Основной текст (2)"/>
    <w:basedOn w:val="a"/>
    <w:link w:val="21"/>
    <w:rsid w:val="00372A2B"/>
    <w:pPr>
      <w:widowControl w:val="0"/>
      <w:shd w:val="clear" w:color="auto" w:fill="FFFFFF"/>
      <w:spacing w:after="0" w:line="320" w:lineRule="exact"/>
      <w:ind w:firstLine="4"/>
    </w:pPr>
    <w:rPr>
      <w:rFonts w:ascii="Times New Roman" w:eastAsia="Times New Roman" w:hAnsi="Times New Roman" w:cs="Times New Roman"/>
      <w:sz w:val="28"/>
      <w:szCs w:val="28"/>
      <w:u w:color="000000"/>
    </w:rPr>
  </w:style>
  <w:style w:type="character" w:customStyle="1" w:styleId="21">
    <w:name w:val="Основной текст (2)_"/>
    <w:link w:val="20"/>
    <w:rsid w:val="00372A2B"/>
    <w:rPr>
      <w:rFonts w:ascii="Times New Roman" w:eastAsia="Times New Roman" w:hAnsi="Times New Roman" w:cs="Times New Roman"/>
      <w:sz w:val="28"/>
      <w:szCs w:val="28"/>
      <w:u w:color="000000"/>
      <w:shd w:val="clear" w:color="auto" w:fill="FFFFFF"/>
    </w:rPr>
  </w:style>
  <w:style w:type="table" w:styleId="af8">
    <w:name w:val="Table Grid"/>
    <w:basedOn w:val="a1"/>
    <w:uiPriority w:val="59"/>
    <w:rsid w:val="00372A2B"/>
    <w:pPr>
      <w:spacing w:after="0" w:line="240" w:lineRule="auto"/>
    </w:pPr>
    <w:rPr>
      <w:rFonts w:asciiTheme="minorHAnsi" w:eastAsia="SimSun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basedOn w:val="a0"/>
    <w:uiPriority w:val="22"/>
    <w:qFormat/>
    <w:rsid w:val="007513DA"/>
    <w:rPr>
      <w:b/>
      <w:bCs/>
    </w:rPr>
  </w:style>
  <w:style w:type="character" w:styleId="afa">
    <w:name w:val="Hyperlink"/>
    <w:basedOn w:val="a0"/>
    <w:uiPriority w:val="99"/>
    <w:unhideWhenUsed/>
    <w:rsid w:val="008E44BF"/>
    <w:rPr>
      <w:color w:val="0000FF" w:themeColor="hyperlink"/>
      <w:u w:val="single"/>
    </w:rPr>
  </w:style>
  <w:style w:type="character" w:styleId="afb">
    <w:name w:val="Unresolved Mention"/>
    <w:basedOn w:val="a0"/>
    <w:uiPriority w:val="99"/>
    <w:semiHidden/>
    <w:unhideWhenUsed/>
    <w:rsid w:val="008B6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naukagovorit@cluster.mos.ru" TargetMode="External"/><Relationship Id="rId17" Type="http://schemas.openxmlformats.org/officeDocument/2006/relationships/header" Target="header6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OD4x1cdE2ZrBTky4daVXMzC89Q==">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</go:docsCustomData>
</go:gDocsCustomXmlDataStorage>
</file>

<file path=customXml/itemProps1.xml><?xml version="1.0" encoding="utf-8"?>
<ds:datastoreItem xmlns:ds="http://schemas.openxmlformats.org/officeDocument/2006/customXml" ds:itemID="{9AA82EEA-F4B6-4B64-8C39-22AA60D304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5226</Words>
  <Characters>29792</Characters>
  <Application>Microsoft Office Word</Application>
  <DocSecurity>0</DocSecurity>
  <Lines>248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Славкина Надежда Витальевна</dc:creator>
  <cp:lastModifiedBy>Станислав Бехтерев</cp:lastModifiedBy>
  <cp:revision>3</cp:revision>
  <cp:lastPrinted>2025-11-24T10:06:00Z</cp:lastPrinted>
  <dcterms:created xsi:type="dcterms:W3CDTF">2026-01-21T13:06:00Z</dcterms:created>
  <dcterms:modified xsi:type="dcterms:W3CDTF">2026-01-21T13:11:00Z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2026-01-20T06:59:09Z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2c4a0325-f34c-46ff-aa1a-add8cec2a2b4</vt:lpwstr>
  </property>
  <property fmtid="{D5CDD505-2E9C-101B-9397-08002B2CF9AE}" pid="7" name="MSIP_Label_defa4170-0d19-0005-0004-bc88714345d2_ActionId">
    <vt:lpwstr>22ccb138-779f-4014-a200-f168e374a427</vt:lpwstr>
  </property>
  <property fmtid="{D5CDD505-2E9C-101B-9397-08002B2CF9AE}" pid="8" name="MSIP_Label_defa4170-0d19-0005-0004-bc88714345d2_ContentBits">
    <vt:lpwstr>0</vt:lpwstr>
  </property>
</Properties>
</file>